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E5AEB6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0" w:name="_Hlk59559394"/>
      <w:r w:rsidRPr="00636004">
        <w:rPr>
          <w:b/>
          <w:bCs/>
          <w:sz w:val="28"/>
          <w:szCs w:val="28"/>
          <w:lang w:eastAsia="ru-RU"/>
        </w:rPr>
        <w:t xml:space="preserve">СОБРАНИЕ ДЕПУТАТОВ </w:t>
      </w:r>
    </w:p>
    <w:p w14:paraId="2F6C4746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36004">
        <w:rPr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67F70306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36004">
        <w:rPr>
          <w:b/>
          <w:bCs/>
          <w:sz w:val="28"/>
          <w:szCs w:val="28"/>
          <w:lang w:eastAsia="ru-RU"/>
        </w:rPr>
        <w:t>АРХАНГЕЛЬСКОЙ ОБЛАСТИ</w:t>
      </w:r>
    </w:p>
    <w:p w14:paraId="0A3BD8AC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36004">
        <w:rPr>
          <w:b/>
          <w:bCs/>
          <w:sz w:val="28"/>
          <w:szCs w:val="28"/>
          <w:lang w:eastAsia="ru-RU"/>
        </w:rPr>
        <w:t xml:space="preserve"> (первого созыва)</w:t>
      </w:r>
    </w:p>
    <w:p w14:paraId="34F3E9A5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0C572A66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36004">
        <w:rPr>
          <w:b/>
          <w:sz w:val="28"/>
          <w:szCs w:val="28"/>
          <w:lang w:eastAsia="ru-RU"/>
        </w:rPr>
        <w:t>РЕШЕНИЕ</w:t>
      </w:r>
    </w:p>
    <w:p w14:paraId="07023B2A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7BA45EE5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  <w:r w:rsidRPr="00636004">
        <w:rPr>
          <w:b/>
          <w:sz w:val="27"/>
          <w:szCs w:val="27"/>
          <w:lang w:eastAsia="ru-RU"/>
        </w:rPr>
        <w:t>от 24 декабря 2020 года №</w:t>
      </w:r>
      <w:r>
        <w:rPr>
          <w:b/>
          <w:sz w:val="27"/>
          <w:szCs w:val="27"/>
          <w:lang w:eastAsia="ru-RU"/>
        </w:rPr>
        <w:t>18</w:t>
      </w:r>
    </w:p>
    <w:bookmarkEnd w:id="0"/>
    <w:p w14:paraId="6BD97093" w14:textId="77777777" w:rsidR="00D05D9D" w:rsidRPr="00D05D9D" w:rsidRDefault="00D05D9D" w:rsidP="00D05D9D">
      <w:pPr>
        <w:jc w:val="center"/>
        <w:rPr>
          <w:b/>
          <w:bCs/>
          <w:sz w:val="28"/>
          <w:szCs w:val="28"/>
          <w:highlight w:val="yellow"/>
        </w:rPr>
      </w:pPr>
    </w:p>
    <w:p w14:paraId="0FC09B23" w14:textId="3C172799" w:rsidR="00D05D9D" w:rsidRPr="00D05D9D" w:rsidRDefault="00D05D9D" w:rsidP="00D05D9D">
      <w:pPr>
        <w:jc w:val="center"/>
        <w:rPr>
          <w:b/>
          <w:bCs/>
          <w:sz w:val="28"/>
          <w:szCs w:val="28"/>
        </w:rPr>
      </w:pPr>
      <w:r w:rsidRPr="00D05D9D">
        <w:rPr>
          <w:b/>
          <w:bCs/>
          <w:sz w:val="28"/>
          <w:szCs w:val="28"/>
        </w:rPr>
        <w:t xml:space="preserve">Об </w:t>
      </w:r>
      <w:r w:rsidRPr="00D05D9D">
        <w:rPr>
          <w:b/>
          <w:sz w:val="28"/>
          <w:szCs w:val="28"/>
        </w:rPr>
        <w:t>Управлении финансово-экономической деятельности и имущественных отношений</w:t>
      </w:r>
      <w:r w:rsidRPr="00D05D9D">
        <w:rPr>
          <w:b/>
          <w:bCs/>
          <w:sz w:val="28"/>
          <w:szCs w:val="28"/>
        </w:rPr>
        <w:t xml:space="preserve"> </w:t>
      </w:r>
      <w:r w:rsidRPr="00D05D9D">
        <w:rPr>
          <w:b/>
          <w:sz w:val="28"/>
          <w:szCs w:val="28"/>
        </w:rPr>
        <w:t>администрации Вилегодского муниципального округа</w:t>
      </w:r>
    </w:p>
    <w:p w14:paraId="6B0C3832" w14:textId="77777777" w:rsidR="00D05D9D" w:rsidRPr="00D05D9D" w:rsidRDefault="00D05D9D" w:rsidP="00D05D9D">
      <w:pPr>
        <w:jc w:val="center"/>
        <w:rPr>
          <w:sz w:val="28"/>
          <w:szCs w:val="28"/>
          <w:highlight w:val="yellow"/>
        </w:rPr>
      </w:pPr>
    </w:p>
    <w:p w14:paraId="4ED4D5FE" w14:textId="17BC4486" w:rsidR="00D05D9D" w:rsidRPr="00D05D9D" w:rsidRDefault="00D05D9D" w:rsidP="00D05D9D">
      <w:pPr>
        <w:spacing w:line="264" w:lineRule="auto"/>
        <w:ind w:firstLine="708"/>
        <w:jc w:val="both"/>
        <w:rPr>
          <w:sz w:val="28"/>
          <w:szCs w:val="28"/>
        </w:rPr>
      </w:pPr>
      <w:r w:rsidRPr="00D05D9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Архангельской области от 29 сентября 2020 года № 295-19-ОЗ «О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</w:t>
      </w:r>
      <w:r w:rsidR="00E104C8">
        <w:rPr>
          <w:sz w:val="28"/>
          <w:szCs w:val="28"/>
        </w:rPr>
        <w:t xml:space="preserve"> Архангельской области</w:t>
      </w:r>
      <w:r w:rsidRPr="00D05D9D">
        <w:rPr>
          <w:sz w:val="28"/>
          <w:szCs w:val="28"/>
        </w:rPr>
        <w:t xml:space="preserve">», решением Собрания депутатов Вилегодского муниципального округа от 24.12.2020 </w:t>
      </w:r>
      <w:r w:rsidRPr="00636004">
        <w:rPr>
          <w:sz w:val="28"/>
          <w:szCs w:val="28"/>
        </w:rPr>
        <w:t>№</w:t>
      </w:r>
      <w:r w:rsidR="00636004">
        <w:rPr>
          <w:sz w:val="28"/>
          <w:szCs w:val="28"/>
        </w:rPr>
        <w:t>16</w:t>
      </w:r>
      <w:r w:rsidRPr="00D05D9D">
        <w:rPr>
          <w:sz w:val="28"/>
          <w:szCs w:val="28"/>
        </w:rPr>
        <w:t xml:space="preserve"> «О структур</w:t>
      </w:r>
      <w:r w:rsidR="00137B05">
        <w:rPr>
          <w:sz w:val="28"/>
          <w:szCs w:val="28"/>
        </w:rPr>
        <w:t>е</w:t>
      </w:r>
      <w:r w:rsidRPr="00D05D9D">
        <w:rPr>
          <w:sz w:val="28"/>
          <w:szCs w:val="28"/>
        </w:rPr>
        <w:t xml:space="preserve"> Администрации Вилегодского муниципальног</w:t>
      </w:r>
      <w:r w:rsidR="0048411E">
        <w:rPr>
          <w:sz w:val="28"/>
          <w:szCs w:val="28"/>
        </w:rPr>
        <w:t xml:space="preserve">о округа Архангельской области», Собрание депутатов </w:t>
      </w:r>
      <w:r w:rsidR="0048411E">
        <w:rPr>
          <w:b/>
          <w:sz w:val="28"/>
          <w:szCs w:val="28"/>
        </w:rPr>
        <w:t>РЕШИЛО</w:t>
      </w:r>
      <w:r w:rsidRPr="00D05D9D">
        <w:rPr>
          <w:sz w:val="28"/>
          <w:szCs w:val="28"/>
        </w:rPr>
        <w:t>:</w:t>
      </w:r>
    </w:p>
    <w:p w14:paraId="5622469E" w14:textId="77777777" w:rsidR="00D05D9D" w:rsidRPr="00D05D9D" w:rsidRDefault="00D05D9D" w:rsidP="00D05D9D">
      <w:pPr>
        <w:ind w:firstLine="708"/>
        <w:jc w:val="both"/>
        <w:rPr>
          <w:sz w:val="28"/>
          <w:szCs w:val="28"/>
        </w:rPr>
      </w:pPr>
    </w:p>
    <w:p w14:paraId="7BFBF0F7" w14:textId="4084A6AF" w:rsidR="00D05D9D" w:rsidRPr="00D05D9D" w:rsidRDefault="0062540A" w:rsidP="00D05D9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Учредить</w:t>
      </w:r>
      <w:r w:rsidR="00C16E3E" w:rsidRPr="00D05D9D">
        <w:rPr>
          <w:sz w:val="28"/>
          <w:szCs w:val="28"/>
        </w:rPr>
        <w:t xml:space="preserve"> Управление</w:t>
      </w:r>
      <w:r w:rsidR="00D05D9D" w:rsidRPr="00D05D9D">
        <w:rPr>
          <w:sz w:val="28"/>
          <w:szCs w:val="28"/>
        </w:rPr>
        <w:t xml:space="preserve"> финансово-экономической деятельности и имущественных отношений</w:t>
      </w:r>
      <w:r w:rsidR="00D05D9D" w:rsidRPr="00D05D9D">
        <w:rPr>
          <w:bCs/>
          <w:sz w:val="28"/>
          <w:szCs w:val="28"/>
        </w:rPr>
        <w:t xml:space="preserve"> </w:t>
      </w:r>
      <w:r w:rsidR="00D05D9D" w:rsidRPr="00D05D9D">
        <w:rPr>
          <w:sz w:val="28"/>
          <w:szCs w:val="28"/>
        </w:rPr>
        <w:t>администрации Вилегодского муниципального округа</w:t>
      </w:r>
      <w:r w:rsidR="00606A29" w:rsidRPr="00606A29">
        <w:rPr>
          <w:sz w:val="28"/>
          <w:szCs w:val="28"/>
        </w:rPr>
        <w:t xml:space="preserve"> </w:t>
      </w:r>
      <w:r w:rsidR="00D05D9D" w:rsidRPr="00D05D9D">
        <w:rPr>
          <w:sz w:val="28"/>
          <w:szCs w:val="28"/>
        </w:rPr>
        <w:t>(далее – Управление).</w:t>
      </w:r>
    </w:p>
    <w:p w14:paraId="0B581E35" w14:textId="77777777" w:rsidR="00D05D9D" w:rsidRPr="00D05D9D" w:rsidRDefault="00D05D9D" w:rsidP="00D05D9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5D9D">
        <w:rPr>
          <w:sz w:val="28"/>
          <w:szCs w:val="28"/>
        </w:rPr>
        <w:t>Наделить Управление правами юридического лица.</w:t>
      </w:r>
    </w:p>
    <w:p w14:paraId="4E8B8F13" w14:textId="34AD92DD" w:rsidR="00D05D9D" w:rsidRPr="00D05D9D" w:rsidRDefault="00D05D9D" w:rsidP="00D05D9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5D9D">
        <w:rPr>
          <w:sz w:val="28"/>
          <w:szCs w:val="28"/>
        </w:rPr>
        <w:t>Утвердить прилагаемое Положение об Управлении финансово-экономической деятельности и имущественных отношений</w:t>
      </w:r>
      <w:r w:rsidRPr="00D05D9D">
        <w:rPr>
          <w:bCs/>
          <w:sz w:val="28"/>
          <w:szCs w:val="28"/>
        </w:rPr>
        <w:t xml:space="preserve"> </w:t>
      </w:r>
      <w:r w:rsidRPr="00D05D9D">
        <w:rPr>
          <w:sz w:val="28"/>
          <w:szCs w:val="28"/>
        </w:rPr>
        <w:t>администрации Вилегодского муниципального округ</w:t>
      </w:r>
      <w:bookmarkStart w:id="1" w:name="_Hlk58660253"/>
      <w:r w:rsidR="00606A29">
        <w:rPr>
          <w:sz w:val="28"/>
          <w:szCs w:val="28"/>
        </w:rPr>
        <w:t>а.</w:t>
      </w:r>
    </w:p>
    <w:p w14:paraId="5AFCB21A" w14:textId="2A800ABA" w:rsidR="00D05D9D" w:rsidRPr="00D05D9D" w:rsidRDefault="00D05D9D" w:rsidP="00D05D9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5D9D">
        <w:rPr>
          <w:sz w:val="28"/>
          <w:szCs w:val="28"/>
        </w:rPr>
        <w:t xml:space="preserve">Меньшуткиной Наталье Владимировне, паспорт серии </w:t>
      </w:r>
      <w:r w:rsidR="00E018BC">
        <w:rPr>
          <w:sz w:val="28"/>
          <w:szCs w:val="28"/>
        </w:rPr>
        <w:t>_____________________</w:t>
      </w:r>
      <w:bookmarkStart w:id="2" w:name="_GoBack"/>
      <w:bookmarkEnd w:id="2"/>
      <w:r w:rsidRPr="00D05D9D">
        <w:rPr>
          <w:sz w:val="28"/>
          <w:szCs w:val="28"/>
        </w:rPr>
        <w:t>выступить заявителем в налоговый орган для государственной регистрации учредительных документов юридического лица.</w:t>
      </w:r>
      <w:bookmarkEnd w:id="1"/>
    </w:p>
    <w:p w14:paraId="2B49865C" w14:textId="77777777" w:rsidR="00D05D9D" w:rsidRPr="00D05D9D" w:rsidRDefault="00D05D9D" w:rsidP="00D05D9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5D9D">
        <w:rPr>
          <w:sz w:val="28"/>
          <w:szCs w:val="28"/>
        </w:rPr>
        <w:t>Настоящее решение опубликовать в муниципальной газете Вилегодского муниципального района «Вестник Виледи».</w:t>
      </w:r>
    </w:p>
    <w:p w14:paraId="3EB43503" w14:textId="77777777" w:rsidR="00D05D9D" w:rsidRPr="00D05D9D" w:rsidRDefault="00D05D9D" w:rsidP="00D05D9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5D9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226299C5" w14:textId="77777777" w:rsidR="00D05D9D" w:rsidRPr="00D05D9D" w:rsidRDefault="00D05D9D" w:rsidP="00D05D9D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3BB1E0B3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36004">
        <w:rPr>
          <w:sz w:val="28"/>
          <w:szCs w:val="28"/>
          <w:lang w:eastAsia="ru-RU"/>
        </w:rPr>
        <w:t>Председатель Собрания депутатов</w:t>
      </w:r>
    </w:p>
    <w:p w14:paraId="32060D78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36004">
        <w:rPr>
          <w:sz w:val="28"/>
          <w:szCs w:val="28"/>
          <w:lang w:eastAsia="ru-RU"/>
        </w:rPr>
        <w:t>Вилегодского муниципального округа,</w:t>
      </w:r>
    </w:p>
    <w:p w14:paraId="2D3F714A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36004">
        <w:rPr>
          <w:sz w:val="28"/>
          <w:szCs w:val="28"/>
          <w:lang w:eastAsia="ru-RU"/>
        </w:rPr>
        <w:t>временно исполняющий обязанности</w:t>
      </w:r>
    </w:p>
    <w:p w14:paraId="75E9DC4D" w14:textId="77777777" w:rsidR="00636004" w:rsidRPr="00636004" w:rsidRDefault="00636004" w:rsidP="0063600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36004">
        <w:rPr>
          <w:sz w:val="28"/>
          <w:szCs w:val="28"/>
          <w:lang w:eastAsia="ru-RU"/>
        </w:rPr>
        <w:t>главы Вилегодского муниципального округа</w:t>
      </w:r>
      <w:r w:rsidRPr="00636004">
        <w:rPr>
          <w:sz w:val="28"/>
          <w:szCs w:val="28"/>
          <w:lang w:eastAsia="ru-RU"/>
        </w:rPr>
        <w:tab/>
      </w:r>
      <w:r w:rsidRPr="00636004">
        <w:rPr>
          <w:sz w:val="28"/>
          <w:szCs w:val="28"/>
          <w:lang w:eastAsia="ru-RU"/>
        </w:rPr>
        <w:tab/>
      </w:r>
      <w:r w:rsidRPr="00636004">
        <w:rPr>
          <w:sz w:val="28"/>
          <w:szCs w:val="28"/>
          <w:lang w:eastAsia="ru-RU"/>
        </w:rPr>
        <w:tab/>
        <w:t xml:space="preserve">   С.А. Устюженко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16E3E" w14:paraId="000DA201" w14:textId="77777777" w:rsidTr="00B83303">
        <w:tc>
          <w:tcPr>
            <w:tcW w:w="4785" w:type="dxa"/>
            <w:shd w:val="clear" w:color="auto" w:fill="auto"/>
          </w:tcPr>
          <w:p w14:paraId="2A317641" w14:textId="77777777" w:rsidR="00C16E3E" w:rsidRDefault="00C16E3E" w:rsidP="00B833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46925BFA" w14:textId="77777777" w:rsidR="00C16E3E" w:rsidRPr="0065690E" w:rsidRDefault="00C16E3E" w:rsidP="00B8330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90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14:paraId="77DF60C8" w14:textId="3A4212D8" w:rsidR="00C16E3E" w:rsidRPr="0065690E" w:rsidRDefault="00C16E3E" w:rsidP="00B83303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65690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Собрания депутатов Вилегодского муниципального округа</w:t>
            </w:r>
          </w:p>
          <w:p w14:paraId="4F90C620" w14:textId="77777777" w:rsidR="00C16E3E" w:rsidRDefault="00C16E3E" w:rsidP="00B83303">
            <w:pPr>
              <w:jc w:val="center"/>
            </w:pPr>
            <w:r w:rsidRPr="0065690E">
              <w:t>от 24 декабря</w:t>
            </w:r>
            <w:r w:rsidRPr="0065690E">
              <w:rPr>
                <w:color w:val="FFFFFF"/>
              </w:rPr>
              <w:t xml:space="preserve"> </w:t>
            </w:r>
            <w:r w:rsidRPr="0065690E">
              <w:t>2020 года №</w:t>
            </w:r>
            <w:r>
              <w:t xml:space="preserve"> 18</w:t>
            </w:r>
          </w:p>
        </w:tc>
      </w:tr>
    </w:tbl>
    <w:p w14:paraId="260CB4D1" w14:textId="77777777" w:rsidR="00C16E3E" w:rsidRDefault="00C16E3E" w:rsidP="00C16E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0816F19" w14:textId="77777777" w:rsidR="00C16E3E" w:rsidRDefault="00C16E3E" w:rsidP="00C16E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8FE9E7" w14:textId="77777777" w:rsidR="00C16E3E" w:rsidRPr="0065690E" w:rsidRDefault="00C16E3E" w:rsidP="00C16E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690E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14:paraId="7C0CF1E5" w14:textId="4391B86E" w:rsidR="00C16E3E" w:rsidRPr="0065690E" w:rsidRDefault="00C16E3E" w:rsidP="00C16E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Pr="0065690E">
        <w:rPr>
          <w:b/>
          <w:sz w:val="26"/>
          <w:szCs w:val="26"/>
        </w:rPr>
        <w:t>Управлении финансово-экономической деятельности и имущественных отношений</w:t>
      </w:r>
      <w:r w:rsidRPr="0065690E">
        <w:rPr>
          <w:b/>
          <w:bCs/>
          <w:sz w:val="26"/>
          <w:szCs w:val="26"/>
        </w:rPr>
        <w:t xml:space="preserve"> </w:t>
      </w:r>
      <w:r w:rsidRPr="0065690E">
        <w:rPr>
          <w:b/>
          <w:sz w:val="26"/>
          <w:szCs w:val="26"/>
        </w:rPr>
        <w:t>администрации Вилегодского муниципального округа</w:t>
      </w:r>
    </w:p>
    <w:p w14:paraId="17A8DA20" w14:textId="77777777" w:rsidR="00C16E3E" w:rsidRPr="0065690E" w:rsidRDefault="00C16E3E" w:rsidP="00C16E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3C4C1E3" w14:textId="77777777" w:rsidR="00C16E3E" w:rsidRPr="007C652F" w:rsidRDefault="00C16E3E" w:rsidP="00C16E3E">
      <w:pPr>
        <w:pStyle w:val="ConsPlusNormal"/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C652F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7C652F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6E4EE725" w14:textId="2305F44A" w:rsidR="00C16E3E" w:rsidRPr="005C48D7" w:rsidRDefault="00C16E3E" w:rsidP="00C16E3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Настоящее Положение разработано в соответствии </w:t>
      </w:r>
      <w:r w:rsidRPr="005C48D7">
        <w:rPr>
          <w:sz w:val="26"/>
          <w:szCs w:val="26"/>
        </w:rPr>
        <w:t>с Федеральным законом от 6 октября 2003 года</w:t>
      </w:r>
      <w:r>
        <w:rPr>
          <w:sz w:val="26"/>
          <w:szCs w:val="26"/>
        </w:rPr>
        <w:t xml:space="preserve"> </w:t>
      </w:r>
      <w:r w:rsidRPr="005C48D7">
        <w:rPr>
          <w:sz w:val="26"/>
          <w:szCs w:val="26"/>
        </w:rPr>
        <w:t xml:space="preserve">№ 131- ФЗ «Об общих принципах организации местного самоуправления в Российской Федерации», законом Архангельской области от 29 сентября 2020 года № 295-19-ОЗ «О преобразовании сельских поселений Вилегодского муниципального </w:t>
      </w:r>
      <w:r>
        <w:rPr>
          <w:sz w:val="26"/>
          <w:szCs w:val="26"/>
        </w:rPr>
        <w:t>района</w:t>
      </w:r>
      <w:r w:rsidRPr="005C48D7">
        <w:rPr>
          <w:sz w:val="26"/>
          <w:szCs w:val="26"/>
        </w:rPr>
        <w:t xml:space="preserve"> Архангельской области путем их объединения и наделения вновь образованного муниципального образования статусом Вилегодского муниципального округа», решением Собрания депутатов Вилегодского муниципального округа</w:t>
      </w:r>
      <w:r>
        <w:rPr>
          <w:sz w:val="26"/>
          <w:szCs w:val="26"/>
        </w:rPr>
        <w:t xml:space="preserve"> Архангельской области </w:t>
      </w:r>
      <w:r w:rsidRPr="005C48D7">
        <w:rPr>
          <w:sz w:val="26"/>
          <w:szCs w:val="26"/>
        </w:rPr>
        <w:t xml:space="preserve">от 24.12.2020 </w:t>
      </w:r>
      <w:r w:rsidRPr="00B0439A">
        <w:rPr>
          <w:sz w:val="26"/>
          <w:szCs w:val="26"/>
        </w:rPr>
        <w:t>№ 16</w:t>
      </w:r>
      <w:r w:rsidRPr="005C48D7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</w:t>
      </w:r>
      <w:r w:rsidRPr="005C48D7">
        <w:rPr>
          <w:sz w:val="26"/>
          <w:szCs w:val="26"/>
        </w:rPr>
        <w:t>структур</w:t>
      </w:r>
      <w:r>
        <w:rPr>
          <w:sz w:val="26"/>
          <w:szCs w:val="26"/>
        </w:rPr>
        <w:t>е</w:t>
      </w:r>
      <w:r w:rsidRPr="005C48D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5C48D7">
        <w:rPr>
          <w:sz w:val="26"/>
          <w:szCs w:val="26"/>
        </w:rPr>
        <w:t>дминистрации Вилегодского муниципального округа Архангельской области», Устав</w:t>
      </w:r>
      <w:r>
        <w:rPr>
          <w:sz w:val="26"/>
          <w:szCs w:val="26"/>
        </w:rPr>
        <w:t xml:space="preserve">ом </w:t>
      </w:r>
      <w:r w:rsidRPr="005C48D7">
        <w:rPr>
          <w:sz w:val="26"/>
          <w:szCs w:val="26"/>
        </w:rPr>
        <w:t>Вилегодского муниципального округа Архангельской области</w:t>
      </w:r>
      <w:r>
        <w:rPr>
          <w:sz w:val="26"/>
          <w:szCs w:val="26"/>
        </w:rPr>
        <w:t>.</w:t>
      </w:r>
    </w:p>
    <w:p w14:paraId="640673CB" w14:textId="31491DFC" w:rsidR="00C16E3E" w:rsidRPr="00F976A2" w:rsidRDefault="00C16E3E" w:rsidP="00C16E3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A200E">
        <w:rPr>
          <w:sz w:val="26"/>
          <w:szCs w:val="26"/>
        </w:rPr>
        <w:t>Управление финансово-экономической деятельности и имущественных отношений</w:t>
      </w:r>
      <w:r w:rsidRPr="007A200E">
        <w:rPr>
          <w:bCs/>
          <w:sz w:val="26"/>
          <w:szCs w:val="26"/>
        </w:rPr>
        <w:t xml:space="preserve"> </w:t>
      </w:r>
      <w:r w:rsidRPr="007A200E">
        <w:rPr>
          <w:sz w:val="26"/>
          <w:szCs w:val="26"/>
        </w:rPr>
        <w:t xml:space="preserve">администрации Вилегодского муниципального округа (далее - Управление) </w:t>
      </w:r>
      <w:r w:rsidRPr="007A200E">
        <w:rPr>
          <w:sz w:val="26"/>
          <w:szCs w:val="26"/>
          <w:lang w:eastAsia="ru-RU"/>
        </w:rPr>
        <w:t xml:space="preserve">является отраслевым (функциональным) органом </w:t>
      </w:r>
      <w:r w:rsidR="00C25490">
        <w:rPr>
          <w:sz w:val="26"/>
          <w:szCs w:val="26"/>
          <w:lang w:eastAsia="ru-RU"/>
        </w:rPr>
        <w:t>А</w:t>
      </w:r>
      <w:r w:rsidRPr="007A200E">
        <w:rPr>
          <w:sz w:val="26"/>
          <w:szCs w:val="26"/>
          <w:lang w:eastAsia="ru-RU"/>
        </w:rPr>
        <w:t xml:space="preserve">дминистрации </w:t>
      </w:r>
      <w:r w:rsidRPr="007A200E">
        <w:rPr>
          <w:sz w:val="26"/>
          <w:szCs w:val="26"/>
        </w:rPr>
        <w:t>Вилегодского муниципального округа Архангельской области</w:t>
      </w:r>
      <w:r w:rsidRPr="007A200E">
        <w:rPr>
          <w:sz w:val="26"/>
          <w:szCs w:val="26"/>
          <w:lang w:eastAsia="ru-RU"/>
        </w:rPr>
        <w:t xml:space="preserve">, обеспечивающим реализацию </w:t>
      </w:r>
      <w:r>
        <w:rPr>
          <w:sz w:val="26"/>
          <w:szCs w:val="26"/>
          <w:lang w:eastAsia="ru-RU"/>
        </w:rPr>
        <w:t xml:space="preserve">и </w:t>
      </w:r>
      <w:r w:rsidRPr="007C6ED5">
        <w:rPr>
          <w:sz w:val="26"/>
          <w:szCs w:val="26"/>
        </w:rPr>
        <w:t>регулирование</w:t>
      </w:r>
      <w:r w:rsidRPr="007A200E">
        <w:rPr>
          <w:sz w:val="26"/>
          <w:szCs w:val="26"/>
          <w:lang w:eastAsia="ru-RU"/>
        </w:rPr>
        <w:t xml:space="preserve"> единой политики </w:t>
      </w:r>
      <w:r>
        <w:rPr>
          <w:sz w:val="26"/>
          <w:szCs w:val="26"/>
        </w:rPr>
        <w:t>в области финансов, экономического развития</w:t>
      </w:r>
      <w:r w:rsidRPr="007C6ED5">
        <w:rPr>
          <w:sz w:val="26"/>
          <w:szCs w:val="26"/>
        </w:rPr>
        <w:t>,</w:t>
      </w:r>
      <w:r>
        <w:rPr>
          <w:sz w:val="26"/>
          <w:szCs w:val="26"/>
        </w:rPr>
        <w:t xml:space="preserve"> земельно – </w:t>
      </w:r>
      <w:r w:rsidRPr="00F976A2">
        <w:rPr>
          <w:sz w:val="26"/>
          <w:szCs w:val="26"/>
        </w:rPr>
        <w:t>имущественных отношений, а также координирующим</w:t>
      </w:r>
      <w:r>
        <w:rPr>
          <w:sz w:val="26"/>
          <w:szCs w:val="26"/>
        </w:rPr>
        <w:t xml:space="preserve"> в пределах своей компетенции</w:t>
      </w:r>
      <w:r w:rsidRPr="00F976A2">
        <w:rPr>
          <w:sz w:val="26"/>
          <w:szCs w:val="26"/>
        </w:rPr>
        <w:t xml:space="preserve"> деятельность в этих сферах </w:t>
      </w:r>
      <w:r w:rsidRPr="00F976A2">
        <w:rPr>
          <w:sz w:val="26"/>
          <w:szCs w:val="26"/>
          <w:lang w:eastAsia="ru-RU"/>
        </w:rPr>
        <w:t xml:space="preserve">на территории </w:t>
      </w:r>
      <w:r w:rsidRPr="00F976A2">
        <w:rPr>
          <w:sz w:val="26"/>
          <w:szCs w:val="26"/>
        </w:rPr>
        <w:t>Вилегодского муниципального округа</w:t>
      </w:r>
      <w:r w:rsidRPr="00F976A2">
        <w:rPr>
          <w:sz w:val="26"/>
          <w:szCs w:val="26"/>
          <w:lang w:eastAsia="ru-RU"/>
        </w:rPr>
        <w:t xml:space="preserve"> и действует на основании Положения, утверждаемого решением Собрания депутатов Вилегодского </w:t>
      </w:r>
      <w:r w:rsidRPr="00F976A2">
        <w:rPr>
          <w:sz w:val="26"/>
          <w:szCs w:val="26"/>
        </w:rPr>
        <w:t xml:space="preserve">муниципального округа Архангельской области. </w:t>
      </w:r>
    </w:p>
    <w:p w14:paraId="66952E9A" w14:textId="77777777" w:rsidR="00C16E3E" w:rsidRDefault="00C16E3E" w:rsidP="00C16E3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7A200E">
        <w:rPr>
          <w:sz w:val="26"/>
          <w:szCs w:val="26"/>
        </w:rPr>
        <w:t xml:space="preserve"> является муниципальным казенным</w:t>
      </w:r>
      <w:r w:rsidRPr="0065690E">
        <w:rPr>
          <w:sz w:val="26"/>
          <w:szCs w:val="26"/>
        </w:rPr>
        <w:t xml:space="preserve"> учреждением</w:t>
      </w:r>
      <w:r w:rsidRPr="0065690E">
        <w:rPr>
          <w:sz w:val="26"/>
          <w:szCs w:val="26"/>
          <w:lang w:eastAsia="ru-RU"/>
        </w:rPr>
        <w:t xml:space="preserve"> Вилегодск</w:t>
      </w:r>
      <w:r>
        <w:rPr>
          <w:sz w:val="26"/>
          <w:szCs w:val="26"/>
          <w:lang w:eastAsia="ru-RU"/>
        </w:rPr>
        <w:t>ого</w:t>
      </w:r>
      <w:r w:rsidRPr="0065690E">
        <w:rPr>
          <w:sz w:val="26"/>
          <w:szCs w:val="26"/>
          <w:lang w:eastAsia="ru-RU"/>
        </w:rPr>
        <w:t xml:space="preserve"> </w:t>
      </w:r>
      <w:r w:rsidRPr="0065690E">
        <w:rPr>
          <w:sz w:val="26"/>
          <w:szCs w:val="26"/>
        </w:rPr>
        <w:t>муниципальн</w:t>
      </w:r>
      <w:r>
        <w:rPr>
          <w:sz w:val="26"/>
          <w:szCs w:val="26"/>
        </w:rPr>
        <w:t>ого округа Архангельской области</w:t>
      </w:r>
      <w:r w:rsidRPr="0065690E">
        <w:rPr>
          <w:sz w:val="26"/>
          <w:szCs w:val="26"/>
        </w:rPr>
        <w:t>.</w:t>
      </w:r>
    </w:p>
    <w:p w14:paraId="0429AD74" w14:textId="4328C5AD" w:rsidR="00C16E3E" w:rsidRPr="005E4625" w:rsidRDefault="00C16E3E" w:rsidP="00C16E3E">
      <w:pPr>
        <w:numPr>
          <w:ilvl w:val="1"/>
          <w:numId w:val="2"/>
        </w:numPr>
        <w:tabs>
          <w:tab w:val="left" w:pos="-2552"/>
          <w:tab w:val="left" w:pos="-2410"/>
          <w:tab w:val="left" w:pos="-2127"/>
          <w:tab w:val="left" w:pos="1134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635E80">
        <w:rPr>
          <w:sz w:val="26"/>
          <w:szCs w:val="26"/>
        </w:rPr>
        <w:t xml:space="preserve">Учредителем Управления является </w:t>
      </w:r>
      <w:r>
        <w:rPr>
          <w:sz w:val="26"/>
          <w:szCs w:val="26"/>
        </w:rPr>
        <w:t>А</w:t>
      </w:r>
      <w:r w:rsidRPr="00635E80">
        <w:rPr>
          <w:sz w:val="26"/>
          <w:szCs w:val="26"/>
        </w:rPr>
        <w:t xml:space="preserve">дминистрация Вилегодского муниципального округа Архангельской </w:t>
      </w:r>
      <w:r w:rsidRPr="004A18F9">
        <w:rPr>
          <w:sz w:val="26"/>
          <w:szCs w:val="26"/>
        </w:rPr>
        <w:t>области (далее – администрация Вилегодского муниципального округа).</w:t>
      </w:r>
    </w:p>
    <w:p w14:paraId="4DEFF702" w14:textId="77777777" w:rsidR="00C16E3E" w:rsidRPr="0065690E" w:rsidRDefault="00C16E3E" w:rsidP="00C16E3E">
      <w:pPr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 Управление</w:t>
      </w:r>
      <w:r w:rsidRPr="0065690E">
        <w:rPr>
          <w:sz w:val="26"/>
          <w:szCs w:val="26"/>
        </w:rPr>
        <w:t xml:space="preserve"> непосредственно подчиняется главе </w:t>
      </w:r>
      <w:r w:rsidRPr="0065690E">
        <w:rPr>
          <w:sz w:val="26"/>
          <w:szCs w:val="26"/>
          <w:lang w:eastAsia="ru-RU"/>
        </w:rPr>
        <w:t>Вилегодск</w:t>
      </w:r>
      <w:r>
        <w:rPr>
          <w:sz w:val="26"/>
          <w:szCs w:val="26"/>
          <w:lang w:eastAsia="ru-RU"/>
        </w:rPr>
        <w:t>ого</w:t>
      </w:r>
      <w:r w:rsidRPr="0065690E">
        <w:rPr>
          <w:sz w:val="26"/>
          <w:szCs w:val="26"/>
          <w:lang w:eastAsia="ru-RU"/>
        </w:rPr>
        <w:t xml:space="preserve"> </w:t>
      </w:r>
      <w:r w:rsidRPr="0065690E">
        <w:rPr>
          <w:sz w:val="26"/>
          <w:szCs w:val="26"/>
        </w:rPr>
        <w:t>муниципальн</w:t>
      </w:r>
      <w:r>
        <w:rPr>
          <w:sz w:val="26"/>
          <w:szCs w:val="26"/>
        </w:rPr>
        <w:t>ого округа Архангельской области</w:t>
      </w:r>
      <w:r w:rsidRPr="0065690E">
        <w:rPr>
          <w:sz w:val="26"/>
          <w:szCs w:val="26"/>
        </w:rPr>
        <w:t>.</w:t>
      </w:r>
    </w:p>
    <w:p w14:paraId="09E3E697" w14:textId="77777777" w:rsidR="00C16E3E" w:rsidRPr="0065690E" w:rsidRDefault="00C16E3E" w:rsidP="00C16E3E">
      <w:pPr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 Управление</w:t>
      </w:r>
      <w:r w:rsidRPr="0065690E">
        <w:rPr>
          <w:sz w:val="26"/>
          <w:szCs w:val="26"/>
        </w:rPr>
        <w:t xml:space="preserve"> является финансовым органом Вилегодск</w:t>
      </w:r>
      <w:r>
        <w:rPr>
          <w:sz w:val="26"/>
          <w:szCs w:val="26"/>
        </w:rPr>
        <w:t>ого</w:t>
      </w:r>
      <w:r w:rsidRPr="0065690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65690E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Архангельской области</w:t>
      </w:r>
      <w:r w:rsidRPr="0065690E">
        <w:rPr>
          <w:sz w:val="26"/>
          <w:szCs w:val="26"/>
        </w:rPr>
        <w:t>.</w:t>
      </w:r>
    </w:p>
    <w:p w14:paraId="0711E0B0" w14:textId="0E3458E4" w:rsidR="00C16E3E" w:rsidRPr="00606A29" w:rsidRDefault="00C16E3E" w:rsidP="00C16E3E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65690E">
        <w:rPr>
          <w:sz w:val="26"/>
          <w:szCs w:val="26"/>
        </w:rPr>
        <w:t xml:space="preserve">Полное наименование </w:t>
      </w:r>
      <w:r>
        <w:rPr>
          <w:sz w:val="26"/>
          <w:szCs w:val="26"/>
        </w:rPr>
        <w:t>Управления</w:t>
      </w:r>
      <w:r w:rsidRPr="0065690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569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 </w:t>
      </w:r>
      <w:r w:rsidRPr="007A200E">
        <w:rPr>
          <w:sz w:val="26"/>
          <w:szCs w:val="26"/>
        </w:rPr>
        <w:t xml:space="preserve">финансово-экономической деятельности и </w:t>
      </w:r>
      <w:r w:rsidRPr="00606A29">
        <w:rPr>
          <w:sz w:val="26"/>
          <w:szCs w:val="26"/>
        </w:rPr>
        <w:t>имущественных отношений</w:t>
      </w:r>
      <w:r w:rsidRPr="00606A29">
        <w:rPr>
          <w:bCs/>
          <w:sz w:val="26"/>
          <w:szCs w:val="26"/>
        </w:rPr>
        <w:t xml:space="preserve"> </w:t>
      </w:r>
      <w:r w:rsidRPr="00606A29">
        <w:rPr>
          <w:sz w:val="26"/>
          <w:szCs w:val="26"/>
        </w:rPr>
        <w:t>администрации Вилегодского муниципального округа.</w:t>
      </w:r>
    </w:p>
    <w:p w14:paraId="53E56B65" w14:textId="77777777" w:rsidR="00C16E3E" w:rsidRPr="0065690E" w:rsidRDefault="00C16E3E" w:rsidP="00C16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A29">
        <w:rPr>
          <w:rFonts w:ascii="Times New Roman" w:hAnsi="Times New Roman" w:cs="Times New Roman"/>
          <w:sz w:val="26"/>
          <w:szCs w:val="26"/>
        </w:rPr>
        <w:t xml:space="preserve">Сокращенное наименование </w:t>
      </w:r>
      <w:r w:rsidRPr="003F1503">
        <w:rPr>
          <w:rFonts w:ascii="Times New Roman" w:hAnsi="Times New Roman" w:cs="Times New Roman"/>
          <w:sz w:val="26"/>
          <w:szCs w:val="26"/>
        </w:rPr>
        <w:t>Управления</w:t>
      </w:r>
      <w:r w:rsidRPr="00606A29">
        <w:rPr>
          <w:rFonts w:ascii="Times New Roman" w:hAnsi="Times New Roman" w:cs="Times New Roman"/>
          <w:sz w:val="26"/>
          <w:szCs w:val="26"/>
        </w:rPr>
        <w:t xml:space="preserve"> –</w:t>
      </w:r>
      <w:r w:rsidRPr="00C37F0F">
        <w:rPr>
          <w:rFonts w:ascii="Times New Roman" w:hAnsi="Times New Roman" w:cs="Times New Roman"/>
          <w:sz w:val="26"/>
          <w:szCs w:val="26"/>
        </w:rPr>
        <w:t xml:space="preserve"> Управление финансово-экономической деятельности и имущественных отношений</w:t>
      </w:r>
      <w:r w:rsidRPr="00C37F0F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C37F0F">
        <w:rPr>
          <w:rFonts w:ascii="Times New Roman" w:hAnsi="Times New Roman" w:cs="Times New Roman"/>
          <w:sz w:val="26"/>
          <w:szCs w:val="26"/>
        </w:rPr>
        <w:t>Управление ФЭДиИО.</w:t>
      </w:r>
    </w:p>
    <w:p w14:paraId="2355E905" w14:textId="77777777" w:rsidR="00C16E3E" w:rsidRPr="0065690E" w:rsidRDefault="00C16E3E" w:rsidP="00C16E3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690E">
        <w:rPr>
          <w:rFonts w:ascii="Times New Roman" w:hAnsi="Times New Roman" w:cs="Times New Roman"/>
          <w:sz w:val="26"/>
          <w:szCs w:val="26"/>
          <w:lang w:eastAsia="ru-RU"/>
        </w:rPr>
        <w:t xml:space="preserve"> в своей деятельности руководствуется Конституцией </w:t>
      </w:r>
      <w:r w:rsidRPr="0065690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 и иных федеральных органов исполнительной власти, областными законами, указами и распоряжениями Губернатора Архангельской области, постановлениями и распоряжениями Правительства Архангельской области, Уставом </w:t>
      </w:r>
      <w:r w:rsidRPr="005E4625">
        <w:rPr>
          <w:rFonts w:ascii="Times New Roman" w:hAnsi="Times New Roman" w:cs="Times New Roman"/>
          <w:sz w:val="26"/>
          <w:szCs w:val="26"/>
        </w:rPr>
        <w:t>Вилегодского муниципального округа Архангельской области</w:t>
      </w:r>
      <w:r w:rsidRPr="0065690E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Pr="005E4625">
        <w:rPr>
          <w:rFonts w:ascii="Times New Roman" w:hAnsi="Times New Roman" w:cs="Times New Roman"/>
          <w:sz w:val="26"/>
          <w:szCs w:val="26"/>
        </w:rPr>
        <w:t>Вилегодского муниципального округа Архангельской области</w:t>
      </w:r>
      <w:r w:rsidRPr="005E4625">
        <w:rPr>
          <w:rFonts w:ascii="Times New Roman" w:hAnsi="Times New Roman" w:cs="Times New Roman"/>
          <w:sz w:val="26"/>
          <w:szCs w:val="26"/>
          <w:lang w:eastAsia="ru-RU"/>
        </w:rPr>
        <w:t>, а также настоящим</w:t>
      </w:r>
      <w:r w:rsidRPr="0065690E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Положением.</w:t>
      </w:r>
    </w:p>
    <w:p w14:paraId="31D92ACD" w14:textId="77777777" w:rsidR="00C16E3E" w:rsidRPr="00F01DD5" w:rsidRDefault="00C16E3E" w:rsidP="00C16E3E">
      <w:pPr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65690E">
        <w:rPr>
          <w:sz w:val="26"/>
          <w:szCs w:val="26"/>
        </w:rPr>
        <w:t xml:space="preserve"> осуществляет свою деятельность во взаимодействии с федеральными органами государственной власти, иными государственными органами Российской Федерации, органами государственной власти Архангельской области, иными государственными органами Архангельской </w:t>
      </w:r>
      <w:r w:rsidRPr="00F01DD5">
        <w:rPr>
          <w:sz w:val="26"/>
          <w:szCs w:val="26"/>
        </w:rPr>
        <w:t xml:space="preserve">области, органами местного самоуправления </w:t>
      </w:r>
      <w:r w:rsidRPr="00F01DD5">
        <w:rPr>
          <w:sz w:val="26"/>
          <w:szCs w:val="26"/>
          <w:lang w:eastAsia="ru-RU"/>
        </w:rPr>
        <w:t xml:space="preserve">Вилегодского </w:t>
      </w:r>
      <w:r w:rsidRPr="00F01DD5">
        <w:rPr>
          <w:sz w:val="26"/>
          <w:szCs w:val="26"/>
        </w:rPr>
        <w:t>муниципального округа Архангельской области</w:t>
      </w:r>
      <w:r w:rsidRPr="00F01DD5">
        <w:rPr>
          <w:b/>
          <w:sz w:val="26"/>
          <w:szCs w:val="26"/>
        </w:rPr>
        <w:t xml:space="preserve">, </w:t>
      </w:r>
      <w:r w:rsidRPr="00F01DD5">
        <w:rPr>
          <w:sz w:val="26"/>
          <w:szCs w:val="26"/>
        </w:rPr>
        <w:t>должностными лицами, общественными объединениями, иными организациями и гражданами.</w:t>
      </w:r>
    </w:p>
    <w:p w14:paraId="734BC6F9" w14:textId="77777777" w:rsidR="00C16E3E" w:rsidRPr="0065690E" w:rsidRDefault="00C16E3E" w:rsidP="00C16E3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Управление</w:t>
      </w:r>
      <w:r w:rsidRPr="0065690E">
        <w:rPr>
          <w:rFonts w:ascii="Times New Roman" w:hAnsi="Times New Roman" w:cs="Times New Roman"/>
          <w:sz w:val="26"/>
          <w:szCs w:val="26"/>
          <w:lang w:eastAsia="ru-RU"/>
        </w:rPr>
        <w:t xml:space="preserve"> обладает правами юридического лица, имеет счета, открываемые в соответствии с законодательством Российской Федерации, печать со своим наименованием и воспроизведением Государственного герба Российской Федерации, а также штампы и бланки, может от своего имени приобретать и осуществлять имущественные и личные неимущественные права и обязанности, выступает истцом и ответчиком в суде по вопросам, относящимся к компетенции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D1D29C1" w14:textId="77777777" w:rsidR="00C16E3E" w:rsidRPr="0065690E" w:rsidRDefault="00C16E3E" w:rsidP="00C16E3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Управление</w:t>
      </w:r>
      <w:r w:rsidRPr="0065690E">
        <w:rPr>
          <w:rFonts w:ascii="Times New Roman" w:hAnsi="Times New Roman" w:cs="Times New Roman"/>
          <w:sz w:val="26"/>
          <w:szCs w:val="26"/>
          <w:lang w:eastAsia="ru-RU"/>
        </w:rPr>
        <w:t xml:space="preserve"> наделяется необходимым для осуществления своей деятельности имуществом.</w:t>
      </w:r>
    </w:p>
    <w:p w14:paraId="22D7AF27" w14:textId="77777777" w:rsidR="00C16E3E" w:rsidRPr="00AC602B" w:rsidRDefault="00C16E3E" w:rsidP="00C16E3E">
      <w:pPr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65690E">
        <w:rPr>
          <w:sz w:val="26"/>
          <w:szCs w:val="26"/>
          <w:lang w:eastAsia="ru-RU"/>
        </w:rPr>
        <w:t xml:space="preserve">Финансовое обеспечение деятельности </w:t>
      </w:r>
      <w:r>
        <w:rPr>
          <w:sz w:val="26"/>
          <w:szCs w:val="26"/>
          <w:lang w:eastAsia="ru-RU"/>
        </w:rPr>
        <w:t>Управления</w:t>
      </w:r>
      <w:r w:rsidRPr="0065690E">
        <w:rPr>
          <w:sz w:val="26"/>
          <w:szCs w:val="26"/>
          <w:lang w:eastAsia="ru-RU"/>
        </w:rPr>
        <w:t xml:space="preserve"> осуществляется за счет средств, предусмотренных в бюджете Вилегодск</w:t>
      </w:r>
      <w:r>
        <w:rPr>
          <w:sz w:val="26"/>
          <w:szCs w:val="26"/>
          <w:lang w:eastAsia="ru-RU"/>
        </w:rPr>
        <w:t>ого</w:t>
      </w:r>
      <w:r w:rsidRPr="0065690E">
        <w:rPr>
          <w:sz w:val="26"/>
          <w:szCs w:val="26"/>
          <w:lang w:eastAsia="ru-RU"/>
        </w:rPr>
        <w:t xml:space="preserve"> </w:t>
      </w:r>
      <w:r w:rsidRPr="0065690E">
        <w:rPr>
          <w:sz w:val="26"/>
          <w:szCs w:val="26"/>
        </w:rPr>
        <w:t>муниципальн</w:t>
      </w:r>
      <w:r>
        <w:rPr>
          <w:sz w:val="26"/>
          <w:szCs w:val="26"/>
        </w:rPr>
        <w:t>ого округа Архангельской области (далее – бюджет муниципального округа)</w:t>
      </w:r>
      <w:r w:rsidRPr="0065690E">
        <w:rPr>
          <w:sz w:val="26"/>
          <w:szCs w:val="26"/>
        </w:rPr>
        <w:t>.</w:t>
      </w:r>
    </w:p>
    <w:p w14:paraId="47671D12" w14:textId="77777777" w:rsidR="00C16E3E" w:rsidRPr="00DF7138" w:rsidRDefault="00C16E3E" w:rsidP="00C16E3E">
      <w:pPr>
        <w:pStyle w:val="ConsPlusNormal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138">
        <w:rPr>
          <w:rFonts w:ascii="Times New Roman" w:hAnsi="Times New Roman" w:cs="Times New Roman"/>
          <w:sz w:val="26"/>
          <w:szCs w:val="26"/>
          <w:lang w:eastAsia="ru-RU"/>
        </w:rPr>
        <w:t>Управление в пределах своей компетенции в соответствии с Бюджетным кодексом Российской Федерации, иными федеральными законами принимает правовые акты, направленные на реализацию федеральных и областных законов, регулирующих отношения в сфере бюджетного процесса,</w:t>
      </w:r>
      <w:r w:rsidRPr="00DF7138">
        <w:rPr>
          <w:rFonts w:ascii="Times New Roman" w:hAnsi="Times New Roman" w:cs="Times New Roman"/>
          <w:sz w:val="26"/>
          <w:szCs w:val="26"/>
        </w:rPr>
        <w:t xml:space="preserve"> экономики, имущественных отношений</w:t>
      </w:r>
      <w:r w:rsidRPr="00DF713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9D31454" w14:textId="77777777" w:rsidR="00C16E3E" w:rsidRPr="0065690E" w:rsidRDefault="00C16E3E" w:rsidP="00C16E3E">
      <w:pPr>
        <w:pStyle w:val="ConsPlusNormal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138">
        <w:rPr>
          <w:rFonts w:ascii="Times New Roman" w:hAnsi="Times New Roman" w:cs="Times New Roman"/>
          <w:sz w:val="26"/>
          <w:szCs w:val="26"/>
        </w:rPr>
        <w:t>Место нахождения</w:t>
      </w:r>
      <w:r w:rsidRPr="006569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>: 165680, Архангельская область, Вилегодский район с. Ильинско-Подомское, ул. Советская, д. 32.</w:t>
      </w:r>
    </w:p>
    <w:p w14:paraId="11BFBDB9" w14:textId="77777777" w:rsidR="00C16E3E" w:rsidRPr="0065690E" w:rsidRDefault="00C16E3E" w:rsidP="00C16E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3DE2892" w14:textId="77777777" w:rsidR="00C16E3E" w:rsidRPr="007C652F" w:rsidRDefault="00C16E3E" w:rsidP="00C16E3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6"/>
          <w:szCs w:val="26"/>
        </w:rPr>
      </w:pPr>
      <w:bookmarkStart w:id="3" w:name="Par64"/>
      <w:bookmarkEnd w:id="3"/>
      <w:r w:rsidRPr="007C652F">
        <w:rPr>
          <w:rFonts w:ascii="Times New Roman" w:hAnsi="Times New Roman" w:cs="Times New Roman"/>
          <w:b/>
          <w:sz w:val="26"/>
          <w:szCs w:val="26"/>
        </w:rPr>
        <w:t>Основные задачи Управления</w:t>
      </w:r>
    </w:p>
    <w:p w14:paraId="7CC70BA7" w14:textId="77777777" w:rsidR="00C16E3E" w:rsidRPr="009C0121" w:rsidRDefault="00C16E3E" w:rsidP="00C16E3E">
      <w:pPr>
        <w:numPr>
          <w:ilvl w:val="1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b/>
          <w:sz w:val="26"/>
          <w:szCs w:val="26"/>
        </w:rPr>
      </w:pPr>
      <w:r w:rsidRPr="009C0121">
        <w:rPr>
          <w:b/>
          <w:sz w:val="26"/>
          <w:szCs w:val="26"/>
        </w:rPr>
        <w:t> Основными задачами Управления являются:</w:t>
      </w:r>
    </w:p>
    <w:p w14:paraId="7B1702B8" w14:textId="77777777" w:rsidR="00C16E3E" w:rsidRPr="009C0121" w:rsidRDefault="00C16E3E" w:rsidP="00C16E3E">
      <w:pPr>
        <w:numPr>
          <w:ilvl w:val="2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9C0121">
        <w:rPr>
          <w:b/>
          <w:sz w:val="26"/>
          <w:szCs w:val="26"/>
        </w:rPr>
        <w:t>В сфере финансов:</w:t>
      </w:r>
    </w:p>
    <w:p w14:paraId="3CD05331" w14:textId="77777777" w:rsidR="00C16E3E" w:rsidRDefault="00C16E3E" w:rsidP="00C16E3E">
      <w:pPr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65690E">
        <w:rPr>
          <w:sz w:val="26"/>
          <w:szCs w:val="26"/>
        </w:rPr>
        <w:t xml:space="preserve">Осуществление единой финансовой и бюджетной политики </w:t>
      </w:r>
      <w:r w:rsidRPr="0065690E">
        <w:rPr>
          <w:sz w:val="26"/>
          <w:szCs w:val="26"/>
          <w:lang w:eastAsia="ru-RU"/>
        </w:rPr>
        <w:t>Вилегодск</w:t>
      </w:r>
      <w:r>
        <w:rPr>
          <w:sz w:val="26"/>
          <w:szCs w:val="26"/>
          <w:lang w:eastAsia="ru-RU"/>
        </w:rPr>
        <w:t>ого</w:t>
      </w:r>
      <w:r w:rsidRPr="0065690E">
        <w:rPr>
          <w:sz w:val="26"/>
          <w:szCs w:val="26"/>
          <w:lang w:eastAsia="ru-RU"/>
        </w:rPr>
        <w:t xml:space="preserve"> </w:t>
      </w:r>
      <w:r w:rsidRPr="0065690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ого округа Архангельской области </w:t>
      </w:r>
      <w:r w:rsidRPr="00EC289D">
        <w:rPr>
          <w:sz w:val="26"/>
          <w:szCs w:val="26"/>
        </w:rPr>
        <w:t>(далее – муниципальный округ)</w:t>
      </w:r>
      <w:r w:rsidRPr="0065690E">
        <w:rPr>
          <w:sz w:val="26"/>
          <w:szCs w:val="26"/>
        </w:rPr>
        <w:t>.</w:t>
      </w:r>
    </w:p>
    <w:p w14:paraId="1F144C81" w14:textId="77777777" w:rsidR="00C16E3E" w:rsidRDefault="00C16E3E" w:rsidP="00C16E3E">
      <w:pPr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C289D">
        <w:rPr>
          <w:sz w:val="26"/>
          <w:szCs w:val="26"/>
        </w:rPr>
        <w:t xml:space="preserve">Организация и составление в порядке и в сроки, установленные действующим бюджетным законодательством и нормативно-правовыми актами органов местного самоуправления муниципального округа, проекта бюджета </w:t>
      </w:r>
      <w:r>
        <w:rPr>
          <w:sz w:val="26"/>
          <w:szCs w:val="26"/>
        </w:rPr>
        <w:t>муниципального округа.</w:t>
      </w:r>
    </w:p>
    <w:p w14:paraId="68C7B233" w14:textId="77777777" w:rsidR="00C16E3E" w:rsidRDefault="00C16E3E" w:rsidP="00C16E3E">
      <w:pPr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C289D">
        <w:rPr>
          <w:sz w:val="26"/>
          <w:szCs w:val="26"/>
        </w:rPr>
        <w:lastRenderedPageBreak/>
        <w:t xml:space="preserve">Организация и обеспечение исполнения бюджета муниципального </w:t>
      </w:r>
      <w:r>
        <w:rPr>
          <w:sz w:val="26"/>
          <w:szCs w:val="26"/>
        </w:rPr>
        <w:t>округа</w:t>
      </w:r>
      <w:r w:rsidRPr="00EC289D">
        <w:rPr>
          <w:sz w:val="26"/>
          <w:szCs w:val="26"/>
        </w:rPr>
        <w:t xml:space="preserve"> в порядке, установленном законодательством Российской Федерации.</w:t>
      </w:r>
    </w:p>
    <w:p w14:paraId="500C375A" w14:textId="77777777" w:rsidR="00C16E3E" w:rsidRDefault="00C16E3E" w:rsidP="00C16E3E">
      <w:pPr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C289D">
        <w:rPr>
          <w:sz w:val="26"/>
          <w:szCs w:val="26"/>
        </w:rPr>
        <w:t>Осуществление единого бухгалтерского учета по исполнению бюджета муниципального округа, составление бюджетной отчетности муниципального округа.</w:t>
      </w:r>
    </w:p>
    <w:p w14:paraId="7FB455F4" w14:textId="77777777" w:rsidR="00C16E3E" w:rsidRDefault="00C16E3E" w:rsidP="00C16E3E">
      <w:pPr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C289D">
        <w:rPr>
          <w:sz w:val="26"/>
          <w:szCs w:val="26"/>
        </w:rPr>
        <w:t>Осуществление внутреннего муниципального финансового контроля.</w:t>
      </w:r>
    </w:p>
    <w:p w14:paraId="44525ED0" w14:textId="77777777" w:rsidR="00C16E3E" w:rsidRDefault="00C16E3E" w:rsidP="00C16E3E">
      <w:pPr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F78F4">
        <w:rPr>
          <w:sz w:val="26"/>
          <w:szCs w:val="26"/>
        </w:rPr>
        <w:t>Управление муниципальным долгом, учет и регистрация муниципальных долговых обязательств, обслуживание муниципального долга муниципального округа.</w:t>
      </w:r>
    </w:p>
    <w:p w14:paraId="270C1E11" w14:textId="77777777" w:rsidR="00C16E3E" w:rsidRDefault="00C16E3E" w:rsidP="00C16E3E">
      <w:pPr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F78F4">
        <w:rPr>
          <w:sz w:val="26"/>
          <w:szCs w:val="26"/>
        </w:rPr>
        <w:t>Осуществление методологического руководства и совершенствование его методов в области финансово-бюджетного планирования и отчетности, составления и исполнения бюджета муниципального округа.</w:t>
      </w:r>
    </w:p>
    <w:p w14:paraId="16EA371D" w14:textId="77777777" w:rsidR="00C16E3E" w:rsidRPr="009C0121" w:rsidRDefault="00C16E3E" w:rsidP="00C16E3E">
      <w:pPr>
        <w:numPr>
          <w:ilvl w:val="2"/>
          <w:numId w:val="2"/>
        </w:numPr>
        <w:tabs>
          <w:tab w:val="left" w:pos="426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9C0121">
        <w:rPr>
          <w:b/>
          <w:sz w:val="26"/>
          <w:szCs w:val="26"/>
        </w:rPr>
        <w:t>В сфере экономики:</w:t>
      </w:r>
    </w:p>
    <w:p w14:paraId="32510B35" w14:textId="77777777" w:rsidR="00C16E3E" w:rsidRPr="002C2522" w:rsidRDefault="00C16E3E" w:rsidP="00C16E3E">
      <w:pPr>
        <w:pStyle w:val="afb"/>
        <w:numPr>
          <w:ilvl w:val="3"/>
          <w:numId w:val="2"/>
        </w:numPr>
        <w:tabs>
          <w:tab w:val="left" w:pos="1276"/>
          <w:tab w:val="left" w:pos="1560"/>
        </w:tabs>
        <w:spacing w:before="0"/>
        <w:ind w:left="0" w:firstLine="709"/>
        <w:rPr>
          <w:sz w:val="26"/>
          <w:szCs w:val="26"/>
        </w:rPr>
      </w:pPr>
      <w:r w:rsidRPr="002C2522">
        <w:rPr>
          <w:sz w:val="26"/>
          <w:szCs w:val="26"/>
        </w:rPr>
        <w:t> Разработка, обеспечение принятия, организация и контроль исполнения документов стратегического планирования муниципального округа в пределах своей</w:t>
      </w:r>
      <w:r w:rsidRPr="002C2522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компетенции.</w:t>
      </w:r>
    </w:p>
    <w:p w14:paraId="6A27C884" w14:textId="77777777" w:rsidR="00C16E3E" w:rsidRPr="002C2522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2C2522">
        <w:rPr>
          <w:sz w:val="26"/>
          <w:szCs w:val="26"/>
        </w:rPr>
        <w:t>Участие в управлении проектной деятельностью в пределах своей</w:t>
      </w:r>
      <w:r w:rsidRPr="002C2522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компетенции.</w:t>
      </w:r>
    </w:p>
    <w:p w14:paraId="13446F1C" w14:textId="77777777" w:rsidR="00C16E3E" w:rsidRPr="002C2522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2C2522">
        <w:rPr>
          <w:sz w:val="26"/>
          <w:szCs w:val="26"/>
        </w:rPr>
        <w:t>Подготовка и анализ итогов социально-экономического развития муниципального округа за соответствующие</w:t>
      </w:r>
      <w:r w:rsidRPr="002C2522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периоды.</w:t>
      </w:r>
    </w:p>
    <w:p w14:paraId="43674204" w14:textId="77777777" w:rsidR="00C16E3E" w:rsidRPr="002C2522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2C2522">
        <w:rPr>
          <w:sz w:val="26"/>
          <w:szCs w:val="26"/>
        </w:rPr>
        <w:t xml:space="preserve">Подготовка мероприятий по содействию развитию малого и среднего предпринимательства </w:t>
      </w:r>
      <w:r w:rsidRPr="00FC3980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14:paraId="6B5C59CF" w14:textId="77777777" w:rsidR="00C16E3E" w:rsidRPr="002C2522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2C2522">
        <w:rPr>
          <w:sz w:val="26"/>
          <w:szCs w:val="26"/>
        </w:rPr>
        <w:t xml:space="preserve">Содействие развитию предприятий торговли, общественного питания, бытового обслуживания, расположенных на территории </w:t>
      </w:r>
      <w:r w:rsidRPr="00FC3980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14:paraId="50EE498B" w14:textId="77777777" w:rsidR="00C16E3E" w:rsidRPr="002C2522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2C2522">
        <w:rPr>
          <w:sz w:val="26"/>
          <w:szCs w:val="26"/>
        </w:rPr>
        <w:t xml:space="preserve">Координация работы в сфере социально-трудовых отношений в </w:t>
      </w:r>
      <w:r>
        <w:rPr>
          <w:sz w:val="26"/>
          <w:szCs w:val="26"/>
        </w:rPr>
        <w:t xml:space="preserve">муниципальном округе </w:t>
      </w:r>
      <w:r w:rsidRPr="002C2522">
        <w:rPr>
          <w:sz w:val="26"/>
          <w:szCs w:val="26"/>
        </w:rPr>
        <w:t>в пределах своей</w:t>
      </w:r>
      <w:r w:rsidRPr="002C2522">
        <w:rPr>
          <w:spacing w:val="-4"/>
          <w:sz w:val="26"/>
          <w:szCs w:val="26"/>
        </w:rPr>
        <w:t xml:space="preserve"> </w:t>
      </w:r>
      <w:r w:rsidRPr="002C2522">
        <w:rPr>
          <w:sz w:val="26"/>
          <w:szCs w:val="26"/>
        </w:rPr>
        <w:t>компетен</w:t>
      </w:r>
      <w:r>
        <w:rPr>
          <w:sz w:val="26"/>
          <w:szCs w:val="26"/>
        </w:rPr>
        <w:t>ции.</w:t>
      </w:r>
    </w:p>
    <w:p w14:paraId="60883056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2C2522">
        <w:rPr>
          <w:sz w:val="26"/>
          <w:szCs w:val="26"/>
        </w:rPr>
        <w:t>Осуществление контроля за устойчивым и стабильным развитием сельхозпредприятий всех форм собственности, увеличением объема производства сельскохозяйственной продукции, повышением эффективности сельского хозяйства, повышением занятости сельского населения и уровня его</w:t>
      </w:r>
      <w:r w:rsidRPr="002C2522">
        <w:rPr>
          <w:spacing w:val="-7"/>
          <w:sz w:val="26"/>
          <w:szCs w:val="26"/>
        </w:rPr>
        <w:t xml:space="preserve"> </w:t>
      </w:r>
      <w:r w:rsidRPr="002C2522">
        <w:rPr>
          <w:sz w:val="26"/>
          <w:szCs w:val="26"/>
        </w:rPr>
        <w:t>жизни.</w:t>
      </w:r>
    </w:p>
    <w:p w14:paraId="63B34116" w14:textId="77777777" w:rsidR="00C16E3E" w:rsidRPr="00CC17B7" w:rsidRDefault="00C16E3E" w:rsidP="00C16E3E">
      <w:pPr>
        <w:numPr>
          <w:ilvl w:val="3"/>
          <w:numId w:val="2"/>
        </w:numPr>
        <w:tabs>
          <w:tab w:val="left" w:pos="1560"/>
        </w:tabs>
        <w:ind w:left="0" w:firstLine="709"/>
        <w:jc w:val="both"/>
        <w:rPr>
          <w:sz w:val="26"/>
          <w:szCs w:val="26"/>
          <w:lang w:eastAsia="en-US"/>
        </w:rPr>
      </w:pPr>
      <w:r w:rsidRPr="00CC17B7">
        <w:rPr>
          <w:sz w:val="26"/>
          <w:szCs w:val="26"/>
          <w:lang w:eastAsia="en-US"/>
        </w:rPr>
        <w:t xml:space="preserve">Организация регулярных перевозок по муниципальным маршрутам на территории </w:t>
      </w:r>
      <w:r w:rsidRPr="00FC3980">
        <w:rPr>
          <w:sz w:val="26"/>
          <w:szCs w:val="26"/>
        </w:rPr>
        <w:t>муниципального округа</w:t>
      </w:r>
      <w:r>
        <w:rPr>
          <w:sz w:val="26"/>
          <w:szCs w:val="26"/>
          <w:lang w:eastAsia="en-US"/>
        </w:rPr>
        <w:t>.</w:t>
      </w:r>
    </w:p>
    <w:p w14:paraId="6ED4CDC5" w14:textId="77777777" w:rsidR="00C16E3E" w:rsidRPr="009C0121" w:rsidRDefault="00C16E3E" w:rsidP="00C16E3E">
      <w:pPr>
        <w:pStyle w:val="afb"/>
        <w:numPr>
          <w:ilvl w:val="2"/>
          <w:numId w:val="2"/>
        </w:numPr>
        <w:tabs>
          <w:tab w:val="left" w:pos="1560"/>
        </w:tabs>
        <w:spacing w:before="0"/>
        <w:ind w:left="0" w:firstLine="709"/>
        <w:rPr>
          <w:b/>
          <w:sz w:val="26"/>
          <w:szCs w:val="26"/>
        </w:rPr>
      </w:pPr>
      <w:r w:rsidRPr="009C0121">
        <w:rPr>
          <w:b/>
          <w:sz w:val="26"/>
          <w:szCs w:val="26"/>
        </w:rPr>
        <w:t>В сфере имущественных отношений:</w:t>
      </w:r>
    </w:p>
    <w:p w14:paraId="74E6E42B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 xml:space="preserve">Управление муниципальным имуществом и земельными ресурсами. </w:t>
      </w:r>
    </w:p>
    <w:p w14:paraId="58CC2B26" w14:textId="77777777" w:rsidR="00C16E3E" w:rsidRPr="00970F8C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Обеспечение эффективного управления и распоряжения имуществом, находящимся в муниципальной собственности муниципального округа (кроме случаев, когда осуществление указанных полномочий отнесено к компете</w:t>
      </w:r>
      <w:r w:rsidRPr="00970F8C">
        <w:rPr>
          <w:sz w:val="26"/>
          <w:szCs w:val="26"/>
        </w:rPr>
        <w:t>нции других органов), в том числе земельными участками, за исключением земельных участков лесного фонда и земель, занятых водными объектами, контроля за его сохранностью и целевым использованием.</w:t>
      </w:r>
    </w:p>
    <w:p w14:paraId="2BA02F71" w14:textId="77777777" w:rsidR="00C16E3E" w:rsidRPr="00970F8C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970F8C">
        <w:rPr>
          <w:sz w:val="26"/>
          <w:szCs w:val="26"/>
        </w:rPr>
        <w:t>Обеспечение учета муниципального имущества и ведения Реестра муниципального имущества.</w:t>
      </w:r>
    </w:p>
    <w:p w14:paraId="3B48C556" w14:textId="77777777" w:rsidR="00C16E3E" w:rsidRPr="00970F8C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970F8C">
        <w:rPr>
          <w:sz w:val="26"/>
          <w:szCs w:val="26"/>
        </w:rPr>
        <w:t xml:space="preserve">Осуществление от имени муниципального округа юридических действий, связанных с приобретением имущества в собственность муниципального округа и обеспечением государственной регистрации прав собственности муниципального округа на недвижимое имущество, составляющего муниципальную казну муниципального округа, в том числе на земельные участки, </w:t>
      </w:r>
      <w:r w:rsidRPr="00970F8C">
        <w:rPr>
          <w:sz w:val="26"/>
          <w:szCs w:val="26"/>
        </w:rPr>
        <w:lastRenderedPageBreak/>
        <w:t>и сделок с ним.</w:t>
      </w:r>
    </w:p>
    <w:p w14:paraId="71C7526D" w14:textId="77777777" w:rsidR="00C16E3E" w:rsidRPr="00970F8C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970F8C">
        <w:rPr>
          <w:sz w:val="26"/>
          <w:szCs w:val="26"/>
        </w:rPr>
        <w:t>Выработка концепций управления муниципальным имуществом, определение целей и приоритетов социально-экономического развития муниципального округа.</w:t>
      </w:r>
    </w:p>
    <w:p w14:paraId="06B205CE" w14:textId="77777777" w:rsidR="00C16E3E" w:rsidRPr="00970F8C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970F8C">
        <w:rPr>
          <w:sz w:val="26"/>
          <w:szCs w:val="26"/>
        </w:rPr>
        <w:t>Осуществление продажи (приватизации) муниципального имущества на основании действующего законодательства Российской Федерации и обеспечение системного и планового подхода к процессу продажи (приватизации).</w:t>
      </w:r>
    </w:p>
    <w:p w14:paraId="76955A04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970F8C">
        <w:rPr>
          <w:sz w:val="26"/>
          <w:szCs w:val="26"/>
        </w:rPr>
        <w:t>Участие в установленном порядке в процессе разграничения</w:t>
      </w:r>
      <w:r w:rsidRPr="00BF012E">
        <w:rPr>
          <w:sz w:val="26"/>
          <w:szCs w:val="26"/>
        </w:rPr>
        <w:br/>
        <w:t>государственной собственности на землю на собственность Российской Федерации, собственность Архангельской области и собственность муниципального округа</w:t>
      </w:r>
      <w:r>
        <w:rPr>
          <w:sz w:val="26"/>
          <w:szCs w:val="26"/>
        </w:rPr>
        <w:t>.</w:t>
      </w:r>
    </w:p>
    <w:p w14:paraId="5AAB55C5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 xml:space="preserve">Взаимодействие с территориальными органами федеральных органов исполнительной власти и органами исполнительной власти Архангельской области, органами местного самоуправления в случаях, установленных законодательством. </w:t>
      </w:r>
    </w:p>
    <w:p w14:paraId="7A064C64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Организация и осуществление муниципального контроля за соблюдением земельного законодательства, охраной и использованием земель.</w:t>
      </w:r>
    </w:p>
    <w:p w14:paraId="5EAD92C2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Обеспечение интересов муниципального округа при заключении соглашений с федеральными органами исполнительной власти, органами исполнительной власти Архангельской области о передаче осуществления части полномочий.</w:t>
      </w:r>
    </w:p>
    <w:p w14:paraId="43E41530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Защита имущественных интересов муниципального округа в соответствии с законодательством.</w:t>
      </w:r>
    </w:p>
    <w:p w14:paraId="200D9DD1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Создание и обеспечение функционирования системы учета, инвентаризации недвижимого имущества, в том числе земельных участков, находящихся в муниципальной собственности муниципального округа и контроля за его использовани</w:t>
      </w:r>
      <w:r>
        <w:rPr>
          <w:sz w:val="26"/>
          <w:szCs w:val="26"/>
        </w:rPr>
        <w:t>ем.</w:t>
      </w:r>
    </w:p>
    <w:p w14:paraId="456C2A6D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Осуществление деятельности в сфере управления и распоряжения земельными участками, государственная собственность на которые не разграничена на территории муниципального округа.</w:t>
      </w:r>
    </w:p>
    <w:p w14:paraId="61A466B8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Содействие в развитии межмуниципального сотрудничества и реализации политики муниципального округа в области привлечения инвестиций.</w:t>
      </w:r>
    </w:p>
    <w:p w14:paraId="7B0599DA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Подготовка, заключение и оформление договоров аренды, пользования и продажи земель.</w:t>
      </w:r>
    </w:p>
    <w:p w14:paraId="20EC2773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Организация проведения торгов (аукционов, конкурсов) по продаже земельных участков или права на заключение договоров их аренды.</w:t>
      </w:r>
    </w:p>
    <w:p w14:paraId="1EB225F2" w14:textId="77777777" w:rsidR="00C16E3E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BF012E">
        <w:rPr>
          <w:sz w:val="26"/>
          <w:szCs w:val="26"/>
        </w:rPr>
        <w:t>Подготовка и опубликование информации о земельных участках, которые предоставляются гражданам и юридическим лицам для строительства и для целей, не связанных со строительством.</w:t>
      </w:r>
    </w:p>
    <w:p w14:paraId="33666D1D" w14:textId="77777777" w:rsidR="00C16E3E" w:rsidRPr="00970F8C" w:rsidRDefault="00C16E3E" w:rsidP="00C16E3E">
      <w:pPr>
        <w:pStyle w:val="afb"/>
        <w:numPr>
          <w:ilvl w:val="3"/>
          <w:numId w:val="2"/>
        </w:numPr>
        <w:tabs>
          <w:tab w:val="left" w:pos="1560"/>
          <w:tab w:val="left" w:pos="1701"/>
        </w:tabs>
        <w:spacing w:before="0"/>
        <w:ind w:left="0" w:firstLine="709"/>
        <w:rPr>
          <w:sz w:val="26"/>
          <w:szCs w:val="26"/>
        </w:rPr>
      </w:pPr>
      <w:r w:rsidRPr="00970F8C">
        <w:rPr>
          <w:sz w:val="26"/>
          <w:szCs w:val="26"/>
        </w:rPr>
        <w:t>Осуществление контроля за своевременным и полным перечислением в бюджет муниципального округа неналоговых доходов от использования муниципального имущества муниципального округа.</w:t>
      </w:r>
    </w:p>
    <w:p w14:paraId="0B04C497" w14:textId="77777777" w:rsidR="00C16E3E" w:rsidRDefault="00C16E3E" w:rsidP="00C16E3E">
      <w:pPr>
        <w:tabs>
          <w:tab w:val="left" w:pos="3402"/>
        </w:tabs>
        <w:rPr>
          <w:sz w:val="26"/>
          <w:szCs w:val="26"/>
          <w:lang w:eastAsia="en-US"/>
        </w:rPr>
      </w:pPr>
    </w:p>
    <w:p w14:paraId="50F680B0" w14:textId="77777777" w:rsidR="00C16E3E" w:rsidRPr="004D256F" w:rsidRDefault="00C16E3E" w:rsidP="00C16E3E">
      <w:pPr>
        <w:numPr>
          <w:ilvl w:val="0"/>
          <w:numId w:val="25"/>
        </w:numPr>
        <w:tabs>
          <w:tab w:val="left" w:pos="426"/>
          <w:tab w:val="left" w:pos="993"/>
        </w:tabs>
        <w:ind w:left="0" w:firstLine="709"/>
        <w:rPr>
          <w:b/>
          <w:sz w:val="26"/>
          <w:szCs w:val="26"/>
        </w:rPr>
      </w:pPr>
      <w:r w:rsidRPr="004D256F">
        <w:rPr>
          <w:b/>
          <w:sz w:val="26"/>
          <w:szCs w:val="26"/>
        </w:rPr>
        <w:t>Функции Управления</w:t>
      </w:r>
    </w:p>
    <w:p w14:paraId="1BB3C3BF" w14:textId="77777777" w:rsidR="00C16E3E" w:rsidRPr="009C0121" w:rsidRDefault="00C16E3E" w:rsidP="00C16E3E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9C0121">
        <w:rPr>
          <w:b/>
          <w:sz w:val="26"/>
          <w:szCs w:val="26"/>
        </w:rPr>
        <w:t>Управление в соответствии с возложенными на него задачами выполняет следующие функции:</w:t>
      </w:r>
    </w:p>
    <w:p w14:paraId="5A6927C3" w14:textId="77777777" w:rsidR="00C16E3E" w:rsidRPr="009C0121" w:rsidRDefault="00C16E3E" w:rsidP="00C16E3E">
      <w:pPr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9C0121">
        <w:rPr>
          <w:b/>
          <w:sz w:val="26"/>
          <w:szCs w:val="26"/>
        </w:rPr>
        <w:t> В сфере финансов:</w:t>
      </w:r>
    </w:p>
    <w:p w14:paraId="0F275895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2522">
        <w:rPr>
          <w:sz w:val="26"/>
          <w:szCs w:val="26"/>
        </w:rPr>
        <w:lastRenderedPageBreak/>
        <w:t>Разрабатывает основные направления бюджетной и налоговой политики муниципального</w:t>
      </w:r>
      <w:r w:rsidRPr="0065690E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65690E">
        <w:rPr>
          <w:sz w:val="26"/>
          <w:szCs w:val="26"/>
        </w:rPr>
        <w:t xml:space="preserve"> на очередной финансовый год и на </w:t>
      </w:r>
      <w:r>
        <w:rPr>
          <w:sz w:val="26"/>
          <w:szCs w:val="26"/>
        </w:rPr>
        <w:t>плановый период.</w:t>
      </w:r>
    </w:p>
    <w:p w14:paraId="737DFF74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</w:rPr>
        <w:t>Осуществляет правовое регулирование в установленной сфере деятельности.</w:t>
      </w:r>
    </w:p>
    <w:p w14:paraId="43BDEF3D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</w:rPr>
        <w:t>Осуществляет методологическое руководство по вопросам организации и осуществления бюджетного процесса в муниципальном округе, а также методическое руководство в области бюджетного планирования, направленного на повышение эффективности и результативности бюджетных расходов.</w:t>
      </w:r>
    </w:p>
    <w:p w14:paraId="688FD8CA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</w:rPr>
        <w:t>Подготавливает предложения и реализует меры, направленные на совершенствование структуры расходов бюджета муниципального округа.</w:t>
      </w:r>
    </w:p>
    <w:p w14:paraId="717CB138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</w:rPr>
        <w:t>Ведет реестр источников доходов бюджета муниципального округа.</w:t>
      </w:r>
    </w:p>
    <w:p w14:paraId="57A7AA80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</w:rPr>
        <w:t>Составляет оценку ожидаемого исполнения бюджета муниципального округа на текущий финансовый год.</w:t>
      </w:r>
    </w:p>
    <w:p w14:paraId="5644E5C3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</w:rPr>
        <w:t xml:space="preserve">Утверждает перечень кодов подвидов по видам доходов, главными администраторами которых являются органы местного самоуправления </w:t>
      </w:r>
      <w:r>
        <w:rPr>
          <w:sz w:val="26"/>
          <w:szCs w:val="26"/>
        </w:rPr>
        <w:t>муниципального округа</w:t>
      </w:r>
      <w:r w:rsidRPr="005F23C1">
        <w:rPr>
          <w:sz w:val="26"/>
          <w:szCs w:val="26"/>
        </w:rPr>
        <w:t xml:space="preserve"> и (или) находящиеся в их ведении казенные учреждения.</w:t>
      </w:r>
    </w:p>
    <w:p w14:paraId="2C2F4DF2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  <w:lang w:eastAsia="ru-RU"/>
        </w:rPr>
        <w:t xml:space="preserve">Утверждает перечень кодов видов источников финансирования дефицита бюджета, главными администраторами которых являются органы местного самоуправления муниципального </w:t>
      </w:r>
      <w:r>
        <w:rPr>
          <w:sz w:val="26"/>
          <w:szCs w:val="26"/>
          <w:lang w:eastAsia="ru-RU"/>
        </w:rPr>
        <w:t>округа</w:t>
      </w:r>
      <w:r w:rsidRPr="005F23C1">
        <w:rPr>
          <w:sz w:val="26"/>
          <w:szCs w:val="26"/>
          <w:lang w:eastAsia="ru-RU"/>
        </w:rPr>
        <w:t xml:space="preserve"> и (или) находящиеся в их ведении казенные учреждения.</w:t>
      </w:r>
    </w:p>
    <w:p w14:paraId="2DCE0A2B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</w:rPr>
        <w:t xml:space="preserve">Устанавливает порядок отнесения расходов бюджета муниципального округа к целевым статьям расходов бюджета и определяет порядок применения бюджетной классификации Российской Федерации. </w:t>
      </w:r>
    </w:p>
    <w:p w14:paraId="5468D183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5F23C1">
        <w:rPr>
          <w:sz w:val="26"/>
          <w:szCs w:val="26"/>
        </w:rPr>
        <w:t xml:space="preserve">Устанавливает перечень и коды целевых статей расходов бюджета муниципального </w:t>
      </w:r>
      <w:r w:rsidRPr="005F23C1">
        <w:rPr>
          <w:bCs/>
          <w:sz w:val="26"/>
          <w:szCs w:val="26"/>
        </w:rPr>
        <w:t>округа</w:t>
      </w:r>
      <w:r>
        <w:rPr>
          <w:bCs/>
          <w:sz w:val="26"/>
          <w:szCs w:val="26"/>
        </w:rPr>
        <w:t>.</w:t>
      </w:r>
    </w:p>
    <w:p w14:paraId="543A69C7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75B8">
        <w:rPr>
          <w:sz w:val="26"/>
          <w:szCs w:val="26"/>
        </w:rPr>
        <w:t>Устанавливает порядок определения перечня и кодов целевых статей расходов бюджета, финансовое обеспечение которых осуществляется за счет межбюджетных субсидий, субвенций и иных межбюджетных трансфертов из бюджета муниципального округа, имеющих целевое назначение.</w:t>
      </w:r>
    </w:p>
    <w:p w14:paraId="5FF8D34E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75B8">
        <w:rPr>
          <w:sz w:val="26"/>
          <w:szCs w:val="26"/>
        </w:rPr>
        <w:t xml:space="preserve">Осуществляет прогнозирование доходов бюджета </w:t>
      </w:r>
      <w:r w:rsidRPr="00E675B8">
        <w:rPr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округа</w:t>
      </w:r>
      <w:r w:rsidRPr="00E675B8">
        <w:rPr>
          <w:sz w:val="26"/>
          <w:szCs w:val="26"/>
          <w:lang w:eastAsia="ru-RU"/>
        </w:rPr>
        <w:t>.</w:t>
      </w:r>
    </w:p>
    <w:p w14:paraId="67CF3345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</w:rPr>
        <w:t>Разрабатывает перечень и определяет сроки представления в Управление отчетных и (или) прогнозных данных (показателей), необходимых для разработки проекта бюджета муниципального округа на очередной финансовый год</w:t>
      </w:r>
      <w:r>
        <w:rPr>
          <w:sz w:val="26"/>
          <w:szCs w:val="26"/>
        </w:rPr>
        <w:t xml:space="preserve"> и плановый период,</w:t>
      </w:r>
      <w:r w:rsidRPr="00A7455D">
        <w:rPr>
          <w:sz w:val="26"/>
          <w:szCs w:val="26"/>
        </w:rPr>
        <w:t xml:space="preserve"> и материалов к нему, осуществляет их сбор.</w:t>
      </w:r>
    </w:p>
    <w:p w14:paraId="12EED967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</w:rPr>
        <w:t>Устанавливает порядок и методику планирования бюджетных ассигнований бюджета муниципального округа.</w:t>
      </w:r>
    </w:p>
    <w:p w14:paraId="7016F724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</w:rPr>
        <w:t>Разрабатывает проектировки основных характеристик бюджета муниципального округа, а также осуществляет расчеты объема бюджетных ассигнований бюджета муниципального округа на исполнение действующих и принимаемых расходных обязательств.</w:t>
      </w:r>
    </w:p>
    <w:p w14:paraId="3C141F28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</w:rPr>
        <w:t>Организует составление и составляет проект бюджета муниципального округа</w:t>
      </w:r>
      <w:r w:rsidRPr="00A7455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на очередной финансовый год и плановый период </w:t>
      </w:r>
      <w:r w:rsidRPr="00A7455D">
        <w:rPr>
          <w:sz w:val="26"/>
          <w:szCs w:val="26"/>
        </w:rPr>
        <w:t>для внесения его с необходимыми документами и материалами в Собрание депутатов Вилегодск</w:t>
      </w:r>
      <w:r>
        <w:rPr>
          <w:sz w:val="26"/>
          <w:szCs w:val="26"/>
        </w:rPr>
        <w:t>ого</w:t>
      </w:r>
      <w:r w:rsidRPr="00A7455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округа Архангельской области</w:t>
      </w:r>
      <w:r w:rsidRPr="00A7455D">
        <w:rPr>
          <w:sz w:val="26"/>
          <w:szCs w:val="26"/>
        </w:rPr>
        <w:t>.</w:t>
      </w:r>
    </w:p>
    <w:p w14:paraId="6AFC1DC4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</w:rPr>
        <w:lastRenderedPageBreak/>
        <w:t>Устанавливает порядок составления и ведения кассового плана исполнения бюджета муниципального округа, а также состав и сроки представления главными распорядителями средств бюджета муниципального округа, главными администраторами доходов бюджета муниципального округа, главными администраторами источников финансирования дефицита бюджета муниципального округа сведений, необходимых для составления и ведения кассового плана.</w:t>
      </w:r>
    </w:p>
    <w:p w14:paraId="650ED90B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</w:rPr>
        <w:t>Осуществляет составление и ведение кассового плана исполнения бюджета муниципального округа.</w:t>
      </w:r>
    </w:p>
    <w:p w14:paraId="05A96A1E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Ведет реестр расходных обязательств муниципального округа</w:t>
      </w:r>
      <w:r>
        <w:rPr>
          <w:sz w:val="26"/>
          <w:szCs w:val="26"/>
          <w:lang w:eastAsia="ru-RU"/>
        </w:rPr>
        <w:t>.</w:t>
      </w:r>
    </w:p>
    <w:p w14:paraId="4F58C2AF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Представляет в Министерство Финансов Архангельской области реестр расходных обязательств муниципального округа</w:t>
      </w:r>
      <w:r>
        <w:rPr>
          <w:sz w:val="26"/>
          <w:szCs w:val="26"/>
          <w:lang w:eastAsia="ru-RU"/>
        </w:rPr>
        <w:t xml:space="preserve"> </w:t>
      </w:r>
      <w:r w:rsidRPr="00A7455D">
        <w:rPr>
          <w:sz w:val="26"/>
          <w:szCs w:val="26"/>
          <w:lang w:eastAsia="ru-RU"/>
        </w:rPr>
        <w:t>в порядке, установленном Министерство Финансов Архангельской области.</w:t>
      </w:r>
    </w:p>
    <w:p w14:paraId="1B319FD9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Организует исполнение бюджета муниципального округа на основе сводной бюджетной росписи и кассового плана.</w:t>
      </w:r>
    </w:p>
    <w:p w14:paraId="59CE0D5D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 xml:space="preserve">Устанавливает порядок составления и ведения сводной бюджетной росписи бюджета муниципального округа, бюджетных росписей главных распорядителей (распорядителей) средств бюджета муниципального округа, </w:t>
      </w:r>
      <w:r w:rsidRPr="00A7455D">
        <w:rPr>
          <w:sz w:val="26"/>
          <w:szCs w:val="26"/>
        </w:rPr>
        <w:t>и главных администраторов (администраторов) источников финансирования дефицита бюджета округа</w:t>
      </w:r>
      <w:r w:rsidRPr="00A7455D">
        <w:rPr>
          <w:sz w:val="26"/>
          <w:szCs w:val="26"/>
          <w:lang w:eastAsia="ru-RU"/>
        </w:rPr>
        <w:t xml:space="preserve"> включая внесения изменений в них.</w:t>
      </w:r>
    </w:p>
    <w:p w14:paraId="50E39834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Осуществляет составление, утверждение и ведение сводной бюджетной росписи бюджета муниципального округа, внесение в нее изменений.</w:t>
      </w:r>
    </w:p>
    <w:p w14:paraId="4652E08D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Устанавливает порядок санкционирования расходов муниципальных бюджетных учреждений, источником финансового обеспечения, которых являются субсидии, полученные в соответствии с абзацем вторым пункта 1статьи 78.1 и статьей 78.2 Бюджетного кодекса Российской Федерации.</w:t>
      </w:r>
    </w:p>
    <w:p w14:paraId="747D5D02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 xml:space="preserve">Устанавливает порядок санкционирования оплаты денежных обязательств получателей средств бюджета муниципального округа и администраторов источников финансирования дефицита бюджета муниципального округа. </w:t>
      </w:r>
    </w:p>
    <w:p w14:paraId="08660320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A7455D">
        <w:rPr>
          <w:sz w:val="26"/>
          <w:szCs w:val="26"/>
        </w:rPr>
        <w:t xml:space="preserve"> </w:t>
      </w:r>
      <w:r w:rsidRPr="00A7455D">
        <w:rPr>
          <w:sz w:val="26"/>
          <w:szCs w:val="26"/>
          <w:lang w:eastAsia="ru-RU"/>
        </w:rPr>
        <w:t>муниципального округа.</w:t>
      </w:r>
    </w:p>
    <w:p w14:paraId="4C929D98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Устанавливает порядок ведения сводного реестра участников и неучастников бюджетного процесса, для централизованного учета главных распорядителей, распорядителей, получателей средств бюджета муниципального округа, муниципальных бюджетных учреждений, и обеспечения организации исполнения бюджета муниципального округа.</w:t>
      </w:r>
    </w:p>
    <w:p w14:paraId="2FB4A830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Ведет учет и осуществляет хранение исполнительных документов и иных документов, связанных с их исполнением, предусматривающих обращение взыскания на средства бюджета Вилегодск</w:t>
      </w:r>
      <w:r>
        <w:rPr>
          <w:sz w:val="26"/>
          <w:szCs w:val="26"/>
          <w:lang w:eastAsia="ru-RU"/>
        </w:rPr>
        <w:t>ого</w:t>
      </w:r>
      <w:r w:rsidRPr="00A7455D">
        <w:rPr>
          <w:sz w:val="26"/>
          <w:szCs w:val="26"/>
          <w:lang w:eastAsia="ru-RU"/>
        </w:rPr>
        <w:t xml:space="preserve"> муниципальн</w:t>
      </w:r>
      <w:r>
        <w:rPr>
          <w:sz w:val="26"/>
          <w:szCs w:val="26"/>
          <w:lang w:eastAsia="ru-RU"/>
        </w:rPr>
        <w:t>ого</w:t>
      </w:r>
      <w:r w:rsidRPr="00A7455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округа Архангельской области </w:t>
      </w:r>
      <w:r w:rsidRPr="00A7455D">
        <w:rPr>
          <w:sz w:val="26"/>
          <w:szCs w:val="26"/>
          <w:lang w:eastAsia="ru-RU"/>
        </w:rPr>
        <w:t>и муниципальных бюджетных учреждений.</w:t>
      </w:r>
    </w:p>
    <w:p w14:paraId="40A4F65B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7455D">
        <w:rPr>
          <w:sz w:val="26"/>
          <w:szCs w:val="26"/>
          <w:lang w:eastAsia="ru-RU"/>
        </w:rPr>
        <w:t>Устанавливает порядок завершения операций по исполнению бюджета муниципального округа в текущем финансовом году в соответствии с требованиями Бюджетного кодекса Российской Федерации.</w:t>
      </w:r>
    </w:p>
    <w:p w14:paraId="138BCE63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Утверждает лимиты бюджетных обязательств, доводит до главных распорядителей средств бюджета муниципального округа лимиты бюджетных обязательств и бюджетные ассигнования.</w:t>
      </w:r>
    </w:p>
    <w:p w14:paraId="757970D2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lastRenderedPageBreak/>
        <w:t>Доводит до главных администраторов источников финансирования дефицита бюджета муниципального округа бюджетные ассигнования и объемы финансирования расходов.</w:t>
      </w:r>
    </w:p>
    <w:p w14:paraId="4EEA25B8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Осуществляет управление средствами на едином счете бюджета муниципального округа, при кассовом обслуживании исполнения бюджета муниципального округа.</w:t>
      </w:r>
    </w:p>
    <w:p w14:paraId="07B5E062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Разрабатывает проект программы муниципальных внутренних заимствований муниципального округа на очередной финансовый год</w:t>
      </w:r>
      <w:r>
        <w:rPr>
          <w:sz w:val="26"/>
          <w:szCs w:val="26"/>
          <w:lang w:eastAsia="ru-RU"/>
        </w:rPr>
        <w:t xml:space="preserve"> и плановый период</w:t>
      </w:r>
      <w:r w:rsidRPr="007E70DA">
        <w:rPr>
          <w:sz w:val="26"/>
          <w:szCs w:val="26"/>
          <w:lang w:eastAsia="ru-RU"/>
        </w:rPr>
        <w:t>, условий выпуска и размещения муниципальных займов, выступление в качестве эмитента муниципальных ценных бумаг.</w:t>
      </w:r>
    </w:p>
    <w:p w14:paraId="676DCF97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 xml:space="preserve">Осуществляет подготовку документов и представляет муниципальный </w:t>
      </w:r>
      <w:r>
        <w:rPr>
          <w:sz w:val="26"/>
          <w:szCs w:val="26"/>
          <w:lang w:eastAsia="ru-RU"/>
        </w:rPr>
        <w:t xml:space="preserve">округ </w:t>
      </w:r>
      <w:r w:rsidRPr="007E70DA">
        <w:rPr>
          <w:sz w:val="26"/>
          <w:szCs w:val="26"/>
          <w:lang w:eastAsia="ru-RU"/>
        </w:rPr>
        <w:t>в договоре о привлечении в соответствии с положениями Бюджетного кодекса Российской Федерации кредита в бюджет муниципального округа в целях финансирования дефицита бюджета муниципального округа, покрытия временного кассового разрыва, а также для погашения долговых обязательств.</w:t>
      </w:r>
    </w:p>
    <w:p w14:paraId="7AC1B256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Осуществляет управление муниципальным долгом муниципального округа и принимает необходимые меры по совершенствованию его структуры и оптимизации расходов по его обслуживанию.</w:t>
      </w:r>
    </w:p>
    <w:p w14:paraId="73E38F51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Разрабатывает проект программы муниципальных гарантий муниципального округа.</w:t>
      </w:r>
    </w:p>
    <w:p w14:paraId="7BFDFCD9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Дает заключения о возможности предоставления муниципальных гарантий муниципального округа.</w:t>
      </w:r>
    </w:p>
    <w:p w14:paraId="59DA1CB9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Устанавливает порядок осуществления анализа финансового состояния принципала в целях предоставления муниципальных гарантий муниципального округа, осуществляет анализ финансового состояния принципала.</w:t>
      </w:r>
    </w:p>
    <w:p w14:paraId="1F8CC3D8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Ведет учет выданных муниципальных гарантий муниципального округа, исполнения обязательств принципала, обеспеченных муниципальными гарантиями муниципального округа, а также учет осуществления гарантом платежей по выданным гарантиям.</w:t>
      </w:r>
    </w:p>
    <w:p w14:paraId="7641F8C0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Осуществляет ведение муниципальной долговой книги муниципального округа.</w:t>
      </w:r>
    </w:p>
    <w:p w14:paraId="5BF0E24C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 xml:space="preserve">Является уполномоченным органом администрации Вилегодского муниципального округа на осуществление внутреннего муниципального финансового контроля </w:t>
      </w:r>
      <w:r w:rsidRPr="007E70DA">
        <w:rPr>
          <w:sz w:val="26"/>
          <w:szCs w:val="26"/>
        </w:rPr>
        <w:t>в соответствии с бюджетным законодательством Российской Федерации.</w:t>
      </w:r>
    </w:p>
    <w:p w14:paraId="432663E3" w14:textId="77777777" w:rsidR="00C16E3E" w:rsidRPr="007E70DA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E70DA">
        <w:rPr>
          <w:sz w:val="26"/>
          <w:szCs w:val="26"/>
          <w:lang w:eastAsia="ru-RU"/>
        </w:rPr>
        <w:t>В сфере своей деятельности организует и осуществляет финансовый контроль:</w:t>
      </w:r>
    </w:p>
    <w:p w14:paraId="32D2D2FB" w14:textId="77777777" w:rsidR="00C16E3E" w:rsidRPr="0065690E" w:rsidRDefault="00C16E3E" w:rsidP="00C16E3E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5690E">
        <w:rPr>
          <w:sz w:val="26"/>
          <w:szCs w:val="26"/>
          <w:lang w:eastAsia="ru-RU"/>
        </w:rPr>
        <w:t xml:space="preserve">предварительный – в целях предупреждения и пресечения бюджетных нарушений в процессе исполнения бюджета </w:t>
      </w:r>
      <w:r w:rsidRPr="007E70DA">
        <w:rPr>
          <w:sz w:val="26"/>
          <w:szCs w:val="26"/>
          <w:lang w:eastAsia="ru-RU"/>
        </w:rPr>
        <w:t>Вилегодского муниципального округа Архангельской области</w:t>
      </w:r>
      <w:r w:rsidRPr="0065690E">
        <w:rPr>
          <w:sz w:val="26"/>
          <w:szCs w:val="26"/>
          <w:lang w:eastAsia="ru-RU"/>
        </w:rPr>
        <w:t>;</w:t>
      </w:r>
    </w:p>
    <w:p w14:paraId="5CF4C704" w14:textId="77777777" w:rsidR="00C16E3E" w:rsidRDefault="00C16E3E" w:rsidP="00C16E3E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5690E">
        <w:rPr>
          <w:sz w:val="26"/>
          <w:szCs w:val="26"/>
          <w:lang w:eastAsia="ru-RU"/>
        </w:rPr>
        <w:t xml:space="preserve">последующий – по результатам исполнения бюджета </w:t>
      </w:r>
      <w:r w:rsidRPr="007E70DA">
        <w:rPr>
          <w:sz w:val="26"/>
          <w:szCs w:val="26"/>
          <w:lang w:eastAsia="ru-RU"/>
        </w:rPr>
        <w:t>Вилегодского муниципального округа Архангельской области</w:t>
      </w:r>
      <w:r w:rsidRPr="0065690E">
        <w:rPr>
          <w:sz w:val="26"/>
          <w:szCs w:val="26"/>
          <w:lang w:eastAsia="ru-RU"/>
        </w:rPr>
        <w:t xml:space="preserve"> в целях установления законности его исполнения, достоверности учета и отчетности.</w:t>
      </w:r>
    </w:p>
    <w:p w14:paraId="3583CA82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7E70DA">
        <w:rPr>
          <w:sz w:val="26"/>
          <w:szCs w:val="26"/>
          <w:lang w:eastAsia="ru-RU"/>
        </w:rPr>
        <w:t xml:space="preserve">Ежемесячно составляет и представляет в Министерство финансов Архангельской области отчет о кассовом исполнении бюджета Вилегодского муниципального округа Архангельской области и бюджетную отчетность об исполнении бюджета Вилегодского муниципального округа Архангельской </w:t>
      </w:r>
      <w:r w:rsidRPr="007E70DA">
        <w:rPr>
          <w:sz w:val="26"/>
          <w:szCs w:val="26"/>
          <w:lang w:eastAsia="ru-RU"/>
        </w:rPr>
        <w:lastRenderedPageBreak/>
        <w:t>области в порядке, установленном Министерство финансов Российской Федерации.</w:t>
      </w:r>
    </w:p>
    <w:p w14:paraId="1BFC9FD7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AE051B">
        <w:rPr>
          <w:sz w:val="26"/>
          <w:szCs w:val="26"/>
          <w:lang w:eastAsia="ru-RU"/>
        </w:rPr>
        <w:t>Устанавливает порядок составления бюджетной отчетности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округа (далее также - главные администраторы бюджетных средств) и сроки представления бюджетной и бухгалтерской отчетности в Управление.</w:t>
      </w:r>
    </w:p>
    <w:p w14:paraId="458CC0F0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AE051B">
        <w:rPr>
          <w:sz w:val="26"/>
          <w:szCs w:val="26"/>
          <w:lang w:eastAsia="ru-RU"/>
        </w:rPr>
        <w:t>Осуществляет методическое руководство в пределах своей компетенции по вопросам бюджетного учета и отчетности, осуществляет контроль за ведением бухгалтерского (бюджетного) учета и представлением отчетности получателями средств бюджета муниципального округа.</w:t>
      </w:r>
    </w:p>
    <w:p w14:paraId="43D29C1E" w14:textId="77777777" w:rsidR="00C16E3E" w:rsidRPr="001F196D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AE051B">
        <w:rPr>
          <w:sz w:val="26"/>
          <w:szCs w:val="26"/>
          <w:lang w:eastAsia="ru-RU"/>
        </w:rPr>
        <w:t xml:space="preserve">Составляет бюджетную отчетность муниципального округа на основании сводной бюджетной отчетности главных администраторов бюджетных средств </w:t>
      </w:r>
      <w:r w:rsidRPr="001F196D">
        <w:rPr>
          <w:sz w:val="26"/>
          <w:szCs w:val="26"/>
          <w:lang w:eastAsia="ru-RU"/>
        </w:rPr>
        <w:t xml:space="preserve">для представления ее в администрацию Вилегодского муниципального округа, включая: </w:t>
      </w:r>
    </w:p>
    <w:p w14:paraId="01BBF814" w14:textId="77777777" w:rsidR="00C16E3E" w:rsidRPr="0065690E" w:rsidRDefault="00C16E3E" w:rsidP="00C16E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F196D">
        <w:rPr>
          <w:sz w:val="26"/>
          <w:szCs w:val="26"/>
          <w:lang w:eastAsia="ru-RU"/>
        </w:rPr>
        <w:t>- составление</w:t>
      </w:r>
      <w:r w:rsidRPr="0065690E">
        <w:rPr>
          <w:sz w:val="26"/>
          <w:szCs w:val="26"/>
          <w:lang w:eastAsia="ru-RU"/>
        </w:rPr>
        <w:t xml:space="preserve"> отчетов об исполнении бюджета муниципального </w:t>
      </w:r>
      <w:r>
        <w:rPr>
          <w:sz w:val="26"/>
          <w:szCs w:val="26"/>
          <w:lang w:eastAsia="ru-RU"/>
        </w:rPr>
        <w:t>округа</w:t>
      </w:r>
      <w:r w:rsidRPr="0065690E">
        <w:rPr>
          <w:sz w:val="26"/>
          <w:szCs w:val="26"/>
          <w:lang w:eastAsia="ru-RU"/>
        </w:rPr>
        <w:t xml:space="preserve"> за первый квартал, полугодие и девять месяцев текущего финансового года;</w:t>
      </w:r>
    </w:p>
    <w:p w14:paraId="2328CE31" w14:textId="77777777" w:rsidR="00C16E3E" w:rsidRPr="0065690E" w:rsidRDefault="00C16E3E" w:rsidP="00C16E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5690E">
        <w:rPr>
          <w:sz w:val="26"/>
          <w:szCs w:val="26"/>
          <w:lang w:eastAsia="ru-RU"/>
        </w:rPr>
        <w:t xml:space="preserve">- составление годового отчета об исполнении бюджета муниципального </w:t>
      </w:r>
      <w:r>
        <w:rPr>
          <w:sz w:val="26"/>
          <w:szCs w:val="26"/>
          <w:lang w:eastAsia="ru-RU"/>
        </w:rPr>
        <w:t>округа</w:t>
      </w:r>
      <w:r w:rsidRPr="0065690E">
        <w:rPr>
          <w:sz w:val="26"/>
          <w:szCs w:val="26"/>
          <w:lang w:eastAsia="ru-RU"/>
        </w:rPr>
        <w:t>;</w:t>
      </w:r>
    </w:p>
    <w:p w14:paraId="6F7AE6BF" w14:textId="77777777" w:rsidR="00C16E3E" w:rsidRDefault="00C16E3E" w:rsidP="00C16E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5690E">
        <w:rPr>
          <w:sz w:val="26"/>
          <w:szCs w:val="26"/>
          <w:lang w:eastAsia="ru-RU"/>
        </w:rPr>
        <w:t xml:space="preserve">- составление отчета об использовании бюджетных ассигнований резервного фонда администрации </w:t>
      </w:r>
      <w:r>
        <w:rPr>
          <w:sz w:val="26"/>
          <w:szCs w:val="26"/>
          <w:lang w:eastAsia="ru-RU"/>
        </w:rPr>
        <w:t xml:space="preserve">Вилегодского муниципального округа </w:t>
      </w:r>
      <w:r w:rsidRPr="0065690E">
        <w:rPr>
          <w:sz w:val="26"/>
          <w:szCs w:val="26"/>
          <w:lang w:eastAsia="ru-RU"/>
        </w:rPr>
        <w:t xml:space="preserve">за первый квартал, полугодие и девять месяцев текущего финансового года </w:t>
      </w:r>
      <w:r>
        <w:rPr>
          <w:sz w:val="26"/>
          <w:szCs w:val="26"/>
          <w:lang w:eastAsia="ru-RU"/>
        </w:rPr>
        <w:t>округа.</w:t>
      </w:r>
    </w:p>
    <w:p w14:paraId="58F32007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65690E">
        <w:rPr>
          <w:sz w:val="26"/>
          <w:szCs w:val="26"/>
          <w:lang w:eastAsia="ru-RU"/>
        </w:rPr>
        <w:t xml:space="preserve">Составляет и представляет бюджетную, статистическую и иную отчетность в установленной сфере деятельности </w:t>
      </w:r>
      <w:r>
        <w:rPr>
          <w:sz w:val="26"/>
          <w:szCs w:val="26"/>
          <w:lang w:eastAsia="ru-RU"/>
        </w:rPr>
        <w:t>Управления</w:t>
      </w:r>
      <w:r w:rsidRPr="0065690E">
        <w:rPr>
          <w:sz w:val="26"/>
          <w:szCs w:val="26"/>
          <w:lang w:eastAsia="ru-RU"/>
        </w:rPr>
        <w:t xml:space="preserve"> в порядке и сроки, установленные законодательством Российской Фед</w:t>
      </w:r>
      <w:r>
        <w:rPr>
          <w:sz w:val="26"/>
          <w:szCs w:val="26"/>
          <w:lang w:eastAsia="ru-RU"/>
        </w:rPr>
        <w:t>ерации</w:t>
      </w:r>
      <w:r w:rsidRPr="001B423A">
        <w:rPr>
          <w:sz w:val="26"/>
          <w:szCs w:val="26"/>
          <w:lang w:eastAsia="ru-RU"/>
        </w:rPr>
        <w:t>.</w:t>
      </w:r>
    </w:p>
    <w:p w14:paraId="02208317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 xml:space="preserve">Выступает муниципальным заказчиком при закупке товаров, работ, услуг для обеспечения муниципальных нужд муниципального округа, </w:t>
      </w:r>
      <w:r>
        <w:rPr>
          <w:sz w:val="26"/>
          <w:szCs w:val="26"/>
          <w:lang w:eastAsia="ru-RU"/>
        </w:rPr>
        <w:t>Управления</w:t>
      </w:r>
      <w:r w:rsidRPr="001B423A">
        <w:rPr>
          <w:sz w:val="26"/>
          <w:szCs w:val="26"/>
          <w:lang w:eastAsia="ru-RU"/>
        </w:rPr>
        <w:t>.</w:t>
      </w:r>
    </w:p>
    <w:p w14:paraId="3451B4F7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>Осуществляет полномочия главного администратора источников финансирования дефицита бюджета муниципального округа.</w:t>
      </w:r>
    </w:p>
    <w:p w14:paraId="3D9836A2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>Осуществляет полномочия главного администратора доходов бюджета муниципального округа по закрепленным источникам доходов бюджета муниципального округа.</w:t>
      </w:r>
    </w:p>
    <w:p w14:paraId="1374B999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 xml:space="preserve">Осуществляет полномочия главного распорядителя и получателя средств бюджета муниципального округа, предусмотренных на содержание </w:t>
      </w:r>
      <w:r>
        <w:rPr>
          <w:sz w:val="26"/>
          <w:szCs w:val="26"/>
          <w:lang w:eastAsia="ru-RU"/>
        </w:rPr>
        <w:t>Управления</w:t>
      </w:r>
      <w:r w:rsidRPr="001B423A">
        <w:rPr>
          <w:sz w:val="26"/>
          <w:szCs w:val="26"/>
          <w:lang w:eastAsia="ru-RU"/>
        </w:rPr>
        <w:t xml:space="preserve"> и реализацию возложенных на Управление полномочий.</w:t>
      </w:r>
    </w:p>
    <w:p w14:paraId="0000E6C5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 xml:space="preserve">Организует и обеспечивает бесперебойное функционирование и техническое обслуживание в пределах компетенции </w:t>
      </w:r>
      <w:r>
        <w:rPr>
          <w:sz w:val="26"/>
          <w:szCs w:val="26"/>
          <w:lang w:eastAsia="ru-RU"/>
        </w:rPr>
        <w:t>Управления</w:t>
      </w:r>
      <w:r w:rsidRPr="001B423A">
        <w:rPr>
          <w:sz w:val="26"/>
          <w:szCs w:val="26"/>
          <w:lang w:eastAsia="ru-RU"/>
        </w:rPr>
        <w:t xml:space="preserve"> компьютерных сетей и коммуникационного оборудования, сопровождение системного программного обеспечения, вычислительных средств и прикладных программных средств.</w:t>
      </w:r>
    </w:p>
    <w:p w14:paraId="3DA1D248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>Организует работу по автоматизации бюджетного процесса, обеспечивает при помощи электронных средств</w:t>
      </w:r>
      <w:r>
        <w:rPr>
          <w:sz w:val="26"/>
          <w:szCs w:val="26"/>
          <w:lang w:eastAsia="ru-RU"/>
        </w:rPr>
        <w:t>,</w:t>
      </w:r>
      <w:r w:rsidRPr="001B423A">
        <w:rPr>
          <w:sz w:val="26"/>
          <w:szCs w:val="26"/>
          <w:lang w:eastAsia="ru-RU"/>
        </w:rPr>
        <w:t xml:space="preserve"> взаимодействие между </w:t>
      </w:r>
      <w:r>
        <w:rPr>
          <w:sz w:val="26"/>
          <w:szCs w:val="26"/>
          <w:lang w:eastAsia="ru-RU"/>
        </w:rPr>
        <w:t>Управлением</w:t>
      </w:r>
      <w:r w:rsidRPr="001B423A">
        <w:rPr>
          <w:sz w:val="26"/>
          <w:szCs w:val="26"/>
          <w:lang w:eastAsia="ru-RU"/>
        </w:rPr>
        <w:t>, главными распорядителями (распорядителями) и получателями средств бюджета муниципального округа, Управлением Федерального казначейства по Архангельской области и Ненецкому автономному округу, кредитными организациями.</w:t>
      </w:r>
    </w:p>
    <w:p w14:paraId="040CEF46" w14:textId="77777777" w:rsidR="00C16E3E" w:rsidRPr="00187006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87006">
        <w:rPr>
          <w:sz w:val="26"/>
          <w:szCs w:val="26"/>
          <w:lang w:eastAsia="ru-RU"/>
        </w:rPr>
        <w:lastRenderedPageBreak/>
        <w:t>Разрабатывает предложения по совершенствованию организации и развитию межбюджетных отношений, направленных на повышение эффективности и результативности функционирования бюджетной системы, взаимосвязи федерального, регионального правового регулирования межбюджетных отношений.</w:t>
      </w:r>
    </w:p>
    <w:p w14:paraId="7F440CE5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>Осуществляет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нормативными правовыми актами органов местного самоуправления муниципального округа.</w:t>
      </w:r>
    </w:p>
    <w:p w14:paraId="70AF9D6E" w14:textId="77777777" w:rsidR="00C16E3E" w:rsidRPr="009C0121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  <w:lang w:eastAsia="ru-RU"/>
        </w:rPr>
      </w:pPr>
      <w:r w:rsidRPr="009C0121">
        <w:rPr>
          <w:b/>
          <w:sz w:val="26"/>
          <w:szCs w:val="26"/>
          <w:lang w:eastAsia="ru-RU"/>
        </w:rPr>
        <w:t> В сфере экономики:</w:t>
      </w:r>
    </w:p>
    <w:p w14:paraId="1C378910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Проводи</w:t>
      </w:r>
      <w:r w:rsidRPr="00610F4E">
        <w:rPr>
          <w:sz w:val="26"/>
          <w:szCs w:val="26"/>
        </w:rPr>
        <w:t xml:space="preserve">т мониторинг социально-экономического развития </w:t>
      </w:r>
      <w:r w:rsidRPr="00C87AC9">
        <w:rPr>
          <w:sz w:val="26"/>
          <w:szCs w:val="26"/>
        </w:rPr>
        <w:t>муниципального округа</w:t>
      </w:r>
      <w:r w:rsidRPr="00C06224">
        <w:rPr>
          <w:sz w:val="26"/>
          <w:szCs w:val="26"/>
        </w:rPr>
        <w:t xml:space="preserve"> </w:t>
      </w:r>
      <w:r w:rsidRPr="00610F4E">
        <w:rPr>
          <w:sz w:val="26"/>
          <w:szCs w:val="26"/>
        </w:rPr>
        <w:t>за текущий год и анализ показателей, характеризующих социально- экономическое развитие муниципального округа за соответствующие отчетные</w:t>
      </w:r>
      <w:r w:rsidRPr="00610F4E"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периоды.</w:t>
      </w:r>
    </w:p>
    <w:p w14:paraId="1991E748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Р</w:t>
      </w:r>
      <w:r w:rsidRPr="00610F4E">
        <w:rPr>
          <w:sz w:val="26"/>
          <w:szCs w:val="26"/>
        </w:rPr>
        <w:t xml:space="preserve">азрабатывает, обеспечивает принятие, организовывает и контролирует исполнение документов стратегического планирования </w:t>
      </w:r>
      <w:r w:rsidRPr="00C87AC9">
        <w:rPr>
          <w:sz w:val="26"/>
          <w:szCs w:val="26"/>
        </w:rPr>
        <w:t>муниципального округа</w:t>
      </w:r>
      <w:r w:rsidRPr="00C06224">
        <w:rPr>
          <w:sz w:val="26"/>
          <w:szCs w:val="26"/>
        </w:rPr>
        <w:t xml:space="preserve"> </w:t>
      </w:r>
      <w:r w:rsidRPr="00610F4E">
        <w:rPr>
          <w:sz w:val="26"/>
          <w:szCs w:val="26"/>
        </w:rPr>
        <w:t>в пределах своей</w:t>
      </w:r>
      <w:r w:rsidRPr="00610F4E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компетенции.</w:t>
      </w:r>
    </w:p>
    <w:p w14:paraId="0D627F0A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610F4E">
        <w:rPr>
          <w:sz w:val="26"/>
          <w:szCs w:val="26"/>
        </w:rPr>
        <w:t>Принимает участие в управлении проектной деятельностью в пределах своей</w:t>
      </w:r>
      <w:r w:rsidRPr="00610F4E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компетенции.</w:t>
      </w:r>
    </w:p>
    <w:p w14:paraId="16B059DC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610F4E">
        <w:rPr>
          <w:sz w:val="26"/>
          <w:szCs w:val="26"/>
        </w:rPr>
        <w:t xml:space="preserve">Оказывает содействие субъектам малого и среднего предпринимательства </w:t>
      </w:r>
      <w:r w:rsidRPr="00C87AC9">
        <w:rPr>
          <w:sz w:val="26"/>
          <w:szCs w:val="26"/>
        </w:rPr>
        <w:t>муниципального округа</w:t>
      </w:r>
      <w:r w:rsidRPr="00610F4E">
        <w:rPr>
          <w:sz w:val="26"/>
          <w:szCs w:val="26"/>
        </w:rPr>
        <w:t xml:space="preserve"> по вопросам, входящим в компетенцию</w:t>
      </w:r>
      <w:r>
        <w:rPr>
          <w:sz w:val="26"/>
          <w:szCs w:val="26"/>
        </w:rPr>
        <w:t xml:space="preserve"> Управления</w:t>
      </w:r>
      <w:r>
        <w:rPr>
          <w:spacing w:val="-11"/>
          <w:sz w:val="26"/>
          <w:szCs w:val="26"/>
        </w:rPr>
        <w:t>.</w:t>
      </w:r>
    </w:p>
    <w:p w14:paraId="0673FB62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Осуществляет оказание консультативной помощи субъектам малого и среднего</w:t>
      </w:r>
      <w:r w:rsidRPr="00B84CBE">
        <w:rPr>
          <w:spacing w:val="-2"/>
          <w:sz w:val="26"/>
          <w:szCs w:val="26"/>
        </w:rPr>
        <w:t xml:space="preserve"> </w:t>
      </w:r>
      <w:r w:rsidRPr="00B84CBE">
        <w:rPr>
          <w:sz w:val="26"/>
          <w:szCs w:val="26"/>
        </w:rPr>
        <w:t>предпринимательства.</w:t>
      </w:r>
    </w:p>
    <w:p w14:paraId="2A7F8365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Осуществляет регулирование предпринимательской деятельности в пределах своей</w:t>
      </w:r>
      <w:r w:rsidRPr="00B84CBE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компетенции.</w:t>
      </w:r>
    </w:p>
    <w:p w14:paraId="78E07448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72CA9">
        <w:rPr>
          <w:sz w:val="26"/>
          <w:szCs w:val="26"/>
        </w:rPr>
        <w:t>Осуществляет методическое руководство и координацию деятельности администрации Вилегодского муниципального округа и отраслевых (функциональных</w:t>
      </w:r>
      <w:r w:rsidRPr="00B84CBE">
        <w:rPr>
          <w:sz w:val="26"/>
          <w:szCs w:val="26"/>
        </w:rPr>
        <w:t>) органов админист</w:t>
      </w:r>
      <w:r>
        <w:rPr>
          <w:sz w:val="26"/>
          <w:szCs w:val="26"/>
        </w:rPr>
        <w:t xml:space="preserve">рации </w:t>
      </w:r>
      <w:r w:rsidRPr="00B84CBE">
        <w:rPr>
          <w:sz w:val="26"/>
          <w:szCs w:val="26"/>
        </w:rPr>
        <w:t>муниципального округа по разработке, утверждению, внесению изменений, реализации и оценки эффективности муниципальных программ муниципального округа,</w:t>
      </w:r>
      <w:r>
        <w:rPr>
          <w:sz w:val="26"/>
          <w:szCs w:val="26"/>
        </w:rPr>
        <w:t xml:space="preserve"> </w:t>
      </w:r>
      <w:r w:rsidRPr="00472CA9">
        <w:rPr>
          <w:sz w:val="26"/>
          <w:szCs w:val="26"/>
        </w:rPr>
        <w:t>размещает перечень муниципальных программ и изменений к ним на официальном сайте муниципального округа в сети Интернет, осуществляет подготовку</w:t>
      </w:r>
      <w:r w:rsidRPr="00B84CBE">
        <w:rPr>
          <w:sz w:val="26"/>
          <w:szCs w:val="26"/>
        </w:rPr>
        <w:t xml:space="preserve"> ежегодного заключения об эффективности реализации муниципальных программ и</w:t>
      </w:r>
      <w:r w:rsidRPr="00B84CBE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подпрограмм.</w:t>
      </w:r>
    </w:p>
    <w:p w14:paraId="55D9F002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Осуществляет разработку, внесение изменений, реализацию, оценку эффективности, контроль исполнения муниципальной программы Вилегодского муниципального округа Архангельской области «Экономическое развитие Вилегодского муниципального округа Архангельской области»</w:t>
      </w:r>
      <w:r>
        <w:rPr>
          <w:sz w:val="26"/>
          <w:szCs w:val="26"/>
        </w:rPr>
        <w:t>.</w:t>
      </w:r>
    </w:p>
    <w:p w14:paraId="24D94E53" w14:textId="77777777" w:rsidR="00C16E3E" w:rsidRDefault="00C16E3E" w:rsidP="00C16E3E">
      <w:pPr>
        <w:numPr>
          <w:ilvl w:val="2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Формирует ежегодный Доклад главы муниципального округа о достигнутых значениях показателей для оценки эффективности деятельности органов местного самоуправления, размещает Доклад на официальном сайте муниципального округа в сети</w:t>
      </w:r>
      <w:r w:rsidRPr="00B84CBE">
        <w:rPr>
          <w:spacing w:val="2"/>
          <w:sz w:val="26"/>
          <w:szCs w:val="26"/>
        </w:rPr>
        <w:t xml:space="preserve"> </w:t>
      </w:r>
      <w:r w:rsidRPr="00B84CBE">
        <w:rPr>
          <w:sz w:val="26"/>
          <w:szCs w:val="26"/>
        </w:rPr>
        <w:t>Интернет.</w:t>
      </w:r>
    </w:p>
    <w:p w14:paraId="3F9E9893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Обеспечивает при реализации своих полномочий приоритет целей и задач по развитию конкуренции на товарных</w:t>
      </w:r>
      <w:r w:rsidRPr="00B84CBE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рынках.</w:t>
      </w:r>
    </w:p>
    <w:p w14:paraId="425011C0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 xml:space="preserve">Осуществляет анализ деятельности лесопромышленных предприятий, расположенных на территории </w:t>
      </w:r>
      <w:r w:rsidRPr="00C87AC9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14:paraId="14C5BE21" w14:textId="6260F44F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lastRenderedPageBreak/>
        <w:t>Осуществляет организацию работы общественного совета по малому и среднему предпринимательству при главе муниципального округа.</w:t>
      </w:r>
    </w:p>
    <w:p w14:paraId="011BC77E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Осуществляет формирование статистической отчетности по утвержденным формам федерального статистического наблюдения в пределах своей</w:t>
      </w:r>
      <w:r w:rsidRPr="00B84CBE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компетенции.</w:t>
      </w:r>
    </w:p>
    <w:p w14:paraId="21C0D589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Ведет реестр по оказанию поддержки субъектам малого и среднего предпринимательства и размещает его на официальном сайте муниципального округа в информационно</w:t>
      </w:r>
      <w:r>
        <w:rPr>
          <w:sz w:val="26"/>
          <w:szCs w:val="26"/>
        </w:rPr>
        <w:t xml:space="preserve"> –</w:t>
      </w:r>
      <w:r w:rsidRPr="00B84CBE">
        <w:rPr>
          <w:sz w:val="26"/>
          <w:szCs w:val="26"/>
        </w:rPr>
        <w:t xml:space="preserve"> телекоммуникационной сети «Интернет» за отчетные</w:t>
      </w:r>
      <w:r w:rsidRPr="00B84CBE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периоды.</w:t>
      </w:r>
    </w:p>
    <w:p w14:paraId="7DCCBB6A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Разрабатывает информационные и аналитические материалы по вопросам, входящим в компетенцию</w:t>
      </w:r>
      <w:r w:rsidRPr="00B84CBE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Управления.</w:t>
      </w:r>
    </w:p>
    <w:p w14:paraId="323EC443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 xml:space="preserve">Осуществляет подготовку и анализ экономических, социальных и иных показателей состояния предприятий торговли, общественного питания, бытового обслуживания на территории </w:t>
      </w:r>
      <w:r w:rsidRPr="00FC3980">
        <w:rPr>
          <w:sz w:val="26"/>
          <w:szCs w:val="26"/>
        </w:rPr>
        <w:t>муниципального округа</w:t>
      </w:r>
      <w:r w:rsidRPr="00B84CBE">
        <w:rPr>
          <w:sz w:val="26"/>
          <w:szCs w:val="26"/>
        </w:rPr>
        <w:t>, развитие</w:t>
      </w:r>
      <w:r w:rsidRPr="00B84CBE"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инфраструктуры.</w:t>
      </w:r>
    </w:p>
    <w:p w14:paraId="2CFC0C0B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Создает условия для обеспечения услугами торговли и общественного питания, бытового обслуживания, защиты прав</w:t>
      </w:r>
      <w:r w:rsidRPr="00B84CBE"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потребителей.</w:t>
      </w:r>
    </w:p>
    <w:p w14:paraId="5C66C355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Участвует в разработке предложений по поддерж</w:t>
      </w:r>
      <w:r>
        <w:rPr>
          <w:sz w:val="26"/>
          <w:szCs w:val="26"/>
        </w:rPr>
        <w:t>ке местных товаропроизводителей.</w:t>
      </w:r>
    </w:p>
    <w:p w14:paraId="6D607CB3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84CBE">
        <w:rPr>
          <w:sz w:val="26"/>
          <w:szCs w:val="26"/>
        </w:rPr>
        <w:t>Организует исполнение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</w:t>
      </w:r>
      <w:r w:rsidRPr="00B84CBE">
        <w:rPr>
          <w:spacing w:val="-1"/>
          <w:sz w:val="26"/>
          <w:szCs w:val="26"/>
        </w:rPr>
        <w:t xml:space="preserve"> </w:t>
      </w:r>
      <w:r w:rsidRPr="00FC3980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14:paraId="299CE3A7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Проводит мониторинг цен на социально зн</w:t>
      </w:r>
      <w:r>
        <w:rPr>
          <w:sz w:val="26"/>
          <w:szCs w:val="26"/>
        </w:rPr>
        <w:t>ачимые продовольственные товары.</w:t>
      </w:r>
    </w:p>
    <w:p w14:paraId="02D644A1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Осуществляет ведение торгового</w:t>
      </w:r>
      <w:r w:rsidRPr="00DE3330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реестра.</w:t>
      </w:r>
    </w:p>
    <w:p w14:paraId="7113887C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 xml:space="preserve">Проводит проверку документов на возмещение затрат </w:t>
      </w:r>
      <w:r w:rsidRPr="00DE3330">
        <w:rPr>
          <w:spacing w:val="3"/>
          <w:sz w:val="26"/>
          <w:szCs w:val="26"/>
        </w:rPr>
        <w:t xml:space="preserve">по </w:t>
      </w:r>
      <w:r w:rsidRPr="00DE3330">
        <w:rPr>
          <w:sz w:val="26"/>
          <w:szCs w:val="26"/>
        </w:rPr>
        <w:t>доставке товаров в труднодоступные населенные пункты муниципального округа</w:t>
      </w:r>
      <w:r>
        <w:rPr>
          <w:sz w:val="26"/>
          <w:szCs w:val="26"/>
        </w:rPr>
        <w:t>.</w:t>
      </w:r>
    </w:p>
    <w:p w14:paraId="1567FF81" w14:textId="77777777" w:rsidR="00C16E3E" w:rsidRPr="00DE3330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Организует участие субъектов малого и среднего предпринимательства</w:t>
      </w:r>
      <w:r>
        <w:rPr>
          <w:sz w:val="26"/>
          <w:szCs w:val="26"/>
          <w:lang w:eastAsia="ru-RU"/>
        </w:rPr>
        <w:t xml:space="preserve">, </w:t>
      </w:r>
      <w:r w:rsidRPr="00DE3330">
        <w:rPr>
          <w:sz w:val="26"/>
          <w:szCs w:val="26"/>
        </w:rPr>
        <w:t>сельскохозяйственных предприятий, крестьянских (фермерских) хозяйств в выставочно-ярмарочных</w:t>
      </w:r>
      <w:r w:rsidRPr="00DE3330">
        <w:rPr>
          <w:spacing w:val="-3"/>
          <w:sz w:val="26"/>
          <w:szCs w:val="26"/>
        </w:rPr>
        <w:t xml:space="preserve"> </w:t>
      </w:r>
      <w:r w:rsidRPr="00DE3330">
        <w:rPr>
          <w:sz w:val="26"/>
          <w:szCs w:val="26"/>
        </w:rPr>
        <w:t>мероприятиях.</w:t>
      </w:r>
    </w:p>
    <w:p w14:paraId="51C1A50B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Участвует в организации торгового обслуживания в дни проведения ярмарок и других культурно-массовых</w:t>
      </w:r>
      <w:r w:rsidRPr="00DE3330">
        <w:rPr>
          <w:spacing w:val="-1"/>
          <w:sz w:val="26"/>
          <w:szCs w:val="26"/>
        </w:rPr>
        <w:t xml:space="preserve"> </w:t>
      </w:r>
      <w:r w:rsidRPr="00DE3330">
        <w:rPr>
          <w:sz w:val="26"/>
          <w:szCs w:val="26"/>
        </w:rPr>
        <w:t>мероприятий.</w:t>
      </w:r>
    </w:p>
    <w:p w14:paraId="0CE58525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Осуществляет контроль за созданием запасов продовольствия и товаров первой необходимости на время чрезвычайных ситуаций на территории</w:t>
      </w:r>
      <w:r w:rsidRPr="00DE3330">
        <w:rPr>
          <w:spacing w:val="-23"/>
          <w:sz w:val="26"/>
          <w:szCs w:val="26"/>
        </w:rPr>
        <w:t xml:space="preserve"> </w:t>
      </w:r>
      <w:r w:rsidRPr="00FC3980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14:paraId="5C31905E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Поддерживает в актуальном состоянии информацию по разделу «Экономика» на официальном сайте администрации Вилегодского муниципального округа</w:t>
      </w:r>
      <w:r>
        <w:rPr>
          <w:sz w:val="26"/>
          <w:szCs w:val="26"/>
        </w:rPr>
        <w:t>.</w:t>
      </w:r>
    </w:p>
    <w:p w14:paraId="747C3B44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Обеспечивает выполнение социальных и отраслевых федеральных, региональных и местных программ и мероприятий разви</w:t>
      </w:r>
      <w:r>
        <w:rPr>
          <w:sz w:val="26"/>
          <w:szCs w:val="26"/>
        </w:rPr>
        <w:t>тия агропромышленного комплекса.</w:t>
      </w:r>
    </w:p>
    <w:p w14:paraId="5CFA86BA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Осуществляет подготовку и заключение Соглашений о государственной и муниципальной поддержке и сотрудничестве и контролирует их</w:t>
      </w:r>
      <w:r w:rsidRPr="00DE3330"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выполнение.</w:t>
      </w:r>
    </w:p>
    <w:p w14:paraId="120F847C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Проводит экономический анализ производственно-финансовой деятельности сельскохозяйственных предприятий, изучает возможности увеличения выпуска, переработки и реализации</w:t>
      </w:r>
      <w:r w:rsidRPr="00DE3330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продукции.</w:t>
      </w:r>
    </w:p>
    <w:p w14:paraId="785A46A3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lastRenderedPageBreak/>
        <w:t>Оказывает помощь при создании, реорганизации, содействует развитию сельскохозяйственных предприятий, крестьянских (фермерских) хозяйств, личных подсобных хозяйств граждан, на территории муниципального округа</w:t>
      </w:r>
      <w:r>
        <w:rPr>
          <w:sz w:val="26"/>
          <w:szCs w:val="26"/>
        </w:rPr>
        <w:t>.</w:t>
      </w:r>
    </w:p>
    <w:p w14:paraId="3A54C0E5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E3330">
        <w:rPr>
          <w:sz w:val="26"/>
          <w:szCs w:val="26"/>
        </w:rPr>
        <w:t>Осуществляет подготовку и предоставление отчетов ведомственного статистического наблюдения по вопросам, входящим в компетенцию</w:t>
      </w:r>
      <w:r w:rsidRPr="00DE3330"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Управления.</w:t>
      </w:r>
    </w:p>
    <w:p w14:paraId="6078D766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2CAE">
        <w:rPr>
          <w:sz w:val="26"/>
          <w:szCs w:val="26"/>
        </w:rPr>
        <w:t>В установленном законом порядке принимает необходимые документы для начисления субсидий агропромышленным предприятиям всех форм собственности,</w:t>
      </w:r>
      <w:r w:rsidRPr="00F02CAE">
        <w:rPr>
          <w:spacing w:val="19"/>
          <w:sz w:val="26"/>
          <w:szCs w:val="26"/>
        </w:rPr>
        <w:t xml:space="preserve"> </w:t>
      </w:r>
      <w:r w:rsidRPr="00F02CAE">
        <w:rPr>
          <w:sz w:val="26"/>
          <w:szCs w:val="26"/>
        </w:rPr>
        <w:t>находящимся</w:t>
      </w:r>
      <w:r w:rsidRPr="00F02CAE">
        <w:rPr>
          <w:spacing w:val="19"/>
          <w:sz w:val="26"/>
          <w:szCs w:val="26"/>
        </w:rPr>
        <w:t xml:space="preserve"> </w:t>
      </w:r>
      <w:r w:rsidRPr="00F02CAE">
        <w:rPr>
          <w:sz w:val="26"/>
          <w:szCs w:val="26"/>
        </w:rPr>
        <w:t>на</w:t>
      </w:r>
      <w:r w:rsidRPr="00F02CAE">
        <w:rPr>
          <w:spacing w:val="22"/>
          <w:sz w:val="26"/>
          <w:szCs w:val="26"/>
        </w:rPr>
        <w:t xml:space="preserve"> </w:t>
      </w:r>
      <w:r w:rsidRPr="00F02CAE">
        <w:rPr>
          <w:sz w:val="26"/>
          <w:szCs w:val="26"/>
        </w:rPr>
        <w:t>территории</w:t>
      </w:r>
      <w:r w:rsidRPr="00F02CAE">
        <w:rPr>
          <w:spacing w:val="20"/>
          <w:sz w:val="26"/>
          <w:szCs w:val="26"/>
        </w:rPr>
        <w:t xml:space="preserve"> </w:t>
      </w:r>
      <w:r w:rsidRPr="00F02CAE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14:paraId="16EC4577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2CAE">
        <w:rPr>
          <w:sz w:val="26"/>
          <w:szCs w:val="26"/>
        </w:rPr>
        <w:t xml:space="preserve">Комплектует документы для представления работников агропромышленного комплекса </w:t>
      </w:r>
      <w:r w:rsidRPr="00FC3980">
        <w:rPr>
          <w:sz w:val="26"/>
          <w:szCs w:val="26"/>
        </w:rPr>
        <w:t>муниципального округа</w:t>
      </w:r>
      <w:r w:rsidRPr="00F02CAE">
        <w:rPr>
          <w:sz w:val="26"/>
          <w:szCs w:val="26"/>
        </w:rPr>
        <w:t xml:space="preserve"> на поощрения и</w:t>
      </w:r>
      <w:r w:rsidRPr="00F02CAE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награждения.</w:t>
      </w:r>
    </w:p>
    <w:p w14:paraId="01319ECE" w14:textId="77777777" w:rsidR="00C16E3E" w:rsidRPr="001A265A" w:rsidRDefault="00C16E3E" w:rsidP="00C16E3E">
      <w:pPr>
        <w:numPr>
          <w:ilvl w:val="2"/>
          <w:numId w:val="25"/>
        </w:numPr>
        <w:tabs>
          <w:tab w:val="left" w:pos="1560"/>
        </w:tabs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Организует</w:t>
      </w:r>
      <w:r w:rsidRPr="001A265A">
        <w:rPr>
          <w:sz w:val="26"/>
          <w:szCs w:val="26"/>
          <w:lang w:eastAsia="ru-RU"/>
        </w:rPr>
        <w:t xml:space="preserve"> регулярны</w:t>
      </w:r>
      <w:r>
        <w:rPr>
          <w:sz w:val="26"/>
          <w:szCs w:val="26"/>
          <w:lang w:eastAsia="ru-RU"/>
        </w:rPr>
        <w:t>е перевоз</w:t>
      </w:r>
      <w:r w:rsidRPr="001A265A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и</w:t>
      </w:r>
      <w:r w:rsidRPr="001A265A">
        <w:rPr>
          <w:sz w:val="26"/>
          <w:szCs w:val="26"/>
          <w:lang w:eastAsia="ru-RU"/>
        </w:rPr>
        <w:t xml:space="preserve"> по муниципальным маршрутам территории </w:t>
      </w:r>
      <w:r w:rsidRPr="00FC3980">
        <w:rPr>
          <w:sz w:val="26"/>
          <w:szCs w:val="26"/>
        </w:rPr>
        <w:t>муниципального округа</w:t>
      </w:r>
      <w:r>
        <w:rPr>
          <w:sz w:val="26"/>
          <w:szCs w:val="26"/>
          <w:lang w:eastAsia="ru-RU"/>
        </w:rPr>
        <w:t>.</w:t>
      </w:r>
    </w:p>
    <w:p w14:paraId="67A5FDA1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2CAE">
        <w:rPr>
          <w:sz w:val="26"/>
          <w:szCs w:val="26"/>
        </w:rPr>
        <w:t xml:space="preserve">Осуществляет подготовку проектов нормативных правовых актов </w:t>
      </w:r>
      <w:r>
        <w:rPr>
          <w:sz w:val="26"/>
          <w:szCs w:val="26"/>
        </w:rPr>
        <w:t>м</w:t>
      </w:r>
      <w:r w:rsidRPr="00F02CAE">
        <w:rPr>
          <w:sz w:val="26"/>
          <w:szCs w:val="26"/>
        </w:rPr>
        <w:t>униципального круга, отчетов, аналитических справок, ответов на запросы и обращения и иной информации по вопросам, входящим в компетенцию</w:t>
      </w:r>
      <w:r w:rsidRPr="00F02CAE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Управления.</w:t>
      </w:r>
    </w:p>
    <w:p w14:paraId="65FFFD8D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2CAE">
        <w:rPr>
          <w:sz w:val="26"/>
          <w:szCs w:val="26"/>
        </w:rPr>
        <w:t>Взаимодействует с органами государственной власти и органами местного самоуправления в установленной сфере</w:t>
      </w:r>
      <w:r w:rsidRPr="00F02CAE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деятельности.</w:t>
      </w:r>
    </w:p>
    <w:p w14:paraId="28AEFD64" w14:textId="77777777" w:rsidR="00C16E3E" w:rsidRDefault="00C16E3E" w:rsidP="00C16E3E">
      <w:pPr>
        <w:numPr>
          <w:ilvl w:val="2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0512F7">
        <w:rPr>
          <w:sz w:val="26"/>
          <w:szCs w:val="26"/>
        </w:rPr>
        <w:t>Осуществляет выполнение других функций в соответствии с законодательством Российской Федерации и муниципального округа в области экономической политики</w:t>
      </w:r>
      <w:r>
        <w:rPr>
          <w:sz w:val="26"/>
          <w:szCs w:val="26"/>
        </w:rPr>
        <w:t>.</w:t>
      </w:r>
    </w:p>
    <w:p w14:paraId="5C3B9FC5" w14:textId="77777777" w:rsidR="00C16E3E" w:rsidRPr="009C0121" w:rsidRDefault="00C16E3E" w:rsidP="00C16E3E">
      <w:pPr>
        <w:numPr>
          <w:ilvl w:val="1"/>
          <w:numId w:val="25"/>
        </w:num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  <w:lang w:eastAsia="ru-RU"/>
        </w:rPr>
      </w:pPr>
      <w:r w:rsidRPr="009C0121">
        <w:rPr>
          <w:b/>
          <w:sz w:val="26"/>
          <w:szCs w:val="26"/>
        </w:rPr>
        <w:t>В сфере имущественных отношений:</w:t>
      </w:r>
    </w:p>
    <w:p w14:paraId="766D3C7A" w14:textId="77777777" w:rsidR="00C16E3E" w:rsidRPr="007E2054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7E2054">
        <w:rPr>
          <w:sz w:val="26"/>
          <w:szCs w:val="26"/>
        </w:rPr>
        <w:t>Анализ</w:t>
      </w:r>
      <w:r>
        <w:rPr>
          <w:sz w:val="26"/>
          <w:szCs w:val="26"/>
        </w:rPr>
        <w:t>ирует</w:t>
      </w:r>
      <w:r w:rsidRPr="007E2054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>ы</w:t>
      </w:r>
      <w:r w:rsidRPr="007E2054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Pr="007E2054">
        <w:rPr>
          <w:sz w:val="26"/>
          <w:szCs w:val="26"/>
        </w:rPr>
        <w:t xml:space="preserve"> с </w:t>
      </w:r>
      <w:r>
        <w:rPr>
          <w:sz w:val="26"/>
          <w:szCs w:val="26"/>
        </w:rPr>
        <w:t>продажей (</w:t>
      </w:r>
      <w:r w:rsidRPr="007E2054">
        <w:rPr>
          <w:sz w:val="26"/>
          <w:szCs w:val="26"/>
        </w:rPr>
        <w:t>приватизацией</w:t>
      </w:r>
      <w:r>
        <w:rPr>
          <w:sz w:val="26"/>
          <w:szCs w:val="26"/>
        </w:rPr>
        <w:t>)</w:t>
      </w:r>
      <w:r w:rsidRPr="007E2054">
        <w:rPr>
          <w:sz w:val="26"/>
          <w:szCs w:val="26"/>
        </w:rPr>
        <w:t>, управлением и распоряжением муниципальной собственностью муниципального округа</w:t>
      </w:r>
      <w:r>
        <w:rPr>
          <w:sz w:val="26"/>
          <w:szCs w:val="26"/>
        </w:rPr>
        <w:t>, формирует</w:t>
      </w:r>
      <w:r w:rsidRPr="007E2054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я</w:t>
      </w:r>
      <w:r w:rsidRPr="007E2054">
        <w:rPr>
          <w:sz w:val="26"/>
          <w:szCs w:val="26"/>
        </w:rPr>
        <w:t xml:space="preserve"> по совершенствованию методов реформирования имущественных и земельных отношений в целях повышения эффективности экономики и ее социальной ориентации.</w:t>
      </w:r>
    </w:p>
    <w:p w14:paraId="57B61472" w14:textId="77777777" w:rsidR="00C16E3E" w:rsidRPr="007E2054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7E2054">
        <w:rPr>
          <w:sz w:val="26"/>
          <w:szCs w:val="26"/>
        </w:rPr>
        <w:t>Обеспеч</w:t>
      </w:r>
      <w:r>
        <w:rPr>
          <w:sz w:val="26"/>
          <w:szCs w:val="26"/>
        </w:rPr>
        <w:t xml:space="preserve">ивает </w:t>
      </w:r>
      <w:r w:rsidRPr="007E2054">
        <w:rPr>
          <w:sz w:val="26"/>
          <w:szCs w:val="26"/>
        </w:rPr>
        <w:t>эффективно</w:t>
      </w:r>
      <w:r>
        <w:rPr>
          <w:sz w:val="26"/>
          <w:szCs w:val="26"/>
        </w:rPr>
        <w:t>е</w:t>
      </w:r>
      <w:r w:rsidRPr="007E2054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е, распоряжение</w:t>
      </w:r>
      <w:r w:rsidRPr="007E2054">
        <w:rPr>
          <w:sz w:val="26"/>
          <w:szCs w:val="26"/>
        </w:rPr>
        <w:t>, а также рационально</w:t>
      </w:r>
      <w:r>
        <w:rPr>
          <w:sz w:val="26"/>
          <w:szCs w:val="26"/>
        </w:rPr>
        <w:t>е</w:t>
      </w:r>
      <w:r w:rsidRPr="007E2054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е</w:t>
      </w:r>
      <w:r w:rsidRPr="007E2054">
        <w:rPr>
          <w:sz w:val="26"/>
          <w:szCs w:val="26"/>
        </w:rPr>
        <w:t xml:space="preserve"> муниципального имущества муниципального округа.</w:t>
      </w:r>
    </w:p>
    <w:p w14:paraId="7F3B4AA1" w14:textId="77777777" w:rsidR="00C16E3E" w:rsidRPr="007E2054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Разрабатывает</w:t>
      </w:r>
      <w:r w:rsidRPr="007E2054">
        <w:rPr>
          <w:sz w:val="26"/>
          <w:szCs w:val="26"/>
        </w:rPr>
        <w:t xml:space="preserve"> совместно с заинтересованными органами</w:t>
      </w:r>
      <w:r>
        <w:rPr>
          <w:sz w:val="26"/>
          <w:szCs w:val="26"/>
        </w:rPr>
        <w:t xml:space="preserve"> местного самоуправления проекты</w:t>
      </w:r>
      <w:r w:rsidRPr="007E2054">
        <w:rPr>
          <w:sz w:val="26"/>
          <w:szCs w:val="26"/>
        </w:rPr>
        <w:t xml:space="preserve"> правовых актов муниципального округа по вопросам учета, управления, распоряжения, продажи (приватизации) и контроля за использованием имущества, в том числе земельных участков, находящихся в муниципальной собственности муниципального округа, а также земельных участков, государственная собственность на которые не разграничена на территории муниципального округа.</w:t>
      </w:r>
    </w:p>
    <w:p w14:paraId="20AAEDF0" w14:textId="77777777" w:rsidR="00C16E3E" w:rsidRPr="007E2054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Обеспечивает</w:t>
      </w:r>
      <w:r w:rsidRPr="007E2054">
        <w:rPr>
          <w:sz w:val="26"/>
          <w:szCs w:val="26"/>
        </w:rPr>
        <w:t xml:space="preserve"> методическо</w:t>
      </w:r>
      <w:r>
        <w:rPr>
          <w:sz w:val="26"/>
          <w:szCs w:val="26"/>
        </w:rPr>
        <w:t>е</w:t>
      </w:r>
      <w:r w:rsidRPr="007E2054">
        <w:rPr>
          <w:sz w:val="26"/>
          <w:szCs w:val="26"/>
        </w:rPr>
        <w:t xml:space="preserve"> и правово</w:t>
      </w:r>
      <w:r>
        <w:rPr>
          <w:sz w:val="26"/>
          <w:szCs w:val="26"/>
        </w:rPr>
        <w:t>е сопровождение</w:t>
      </w:r>
      <w:r w:rsidRPr="007E2054">
        <w:rPr>
          <w:sz w:val="26"/>
          <w:szCs w:val="26"/>
        </w:rPr>
        <w:t xml:space="preserve"> процессов приватизации, управления и распоряжения муниципальным имуществом муниципального округа.</w:t>
      </w:r>
    </w:p>
    <w:p w14:paraId="5876D5F2" w14:textId="77777777" w:rsidR="00C16E3E" w:rsidRPr="007E2054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Осуществляет</w:t>
      </w:r>
      <w:r w:rsidRPr="007E2054">
        <w:rPr>
          <w:sz w:val="26"/>
          <w:szCs w:val="26"/>
        </w:rPr>
        <w:t xml:space="preserve"> в пределах своей компетенции контрол</w:t>
      </w:r>
      <w:r>
        <w:rPr>
          <w:sz w:val="26"/>
          <w:szCs w:val="26"/>
        </w:rPr>
        <w:t>ь</w:t>
      </w:r>
      <w:r w:rsidRPr="007E2054">
        <w:rPr>
          <w:sz w:val="26"/>
          <w:szCs w:val="26"/>
        </w:rPr>
        <w:t xml:space="preserve"> за управлением, распоряжением, использованием по назначению и сохранностью имущества, находящегося в хозяйственном ведении или оперативном управлении муниципальных унитарных предприятий и учреждений, переданного в установленном порядке иным лицам, и при выявлении нарушений прин</w:t>
      </w:r>
      <w:r>
        <w:rPr>
          <w:sz w:val="26"/>
          <w:szCs w:val="26"/>
        </w:rPr>
        <w:t>имает</w:t>
      </w:r>
      <w:r w:rsidRPr="007E2054">
        <w:rPr>
          <w:sz w:val="26"/>
          <w:szCs w:val="26"/>
        </w:rPr>
        <w:t xml:space="preserve"> в соответствии с законодательством Российской Федерации, Архангельской области </w:t>
      </w:r>
      <w:r w:rsidRPr="007E2054">
        <w:rPr>
          <w:sz w:val="26"/>
          <w:szCs w:val="26"/>
        </w:rPr>
        <w:lastRenderedPageBreak/>
        <w:t>и правовы</w:t>
      </w:r>
      <w:r>
        <w:rPr>
          <w:sz w:val="26"/>
          <w:szCs w:val="26"/>
        </w:rPr>
        <w:t>ми</w:t>
      </w:r>
      <w:r w:rsidRPr="007E2054">
        <w:rPr>
          <w:sz w:val="26"/>
          <w:szCs w:val="26"/>
        </w:rPr>
        <w:t xml:space="preserve"> акт</w:t>
      </w:r>
      <w:r>
        <w:rPr>
          <w:sz w:val="26"/>
          <w:szCs w:val="26"/>
        </w:rPr>
        <w:t>ами</w:t>
      </w:r>
      <w:r w:rsidRPr="007E205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 необходимые</w:t>
      </w:r>
      <w:r w:rsidRPr="007E2054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Pr="007E2054">
        <w:rPr>
          <w:sz w:val="26"/>
          <w:szCs w:val="26"/>
        </w:rPr>
        <w:t xml:space="preserve"> для их устранения и привлечения виновных лиц к ответственности.</w:t>
      </w:r>
    </w:p>
    <w:p w14:paraId="61FA82DF" w14:textId="77777777" w:rsidR="00C16E3E" w:rsidRPr="003227AC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3227AC">
        <w:rPr>
          <w:sz w:val="26"/>
          <w:szCs w:val="26"/>
        </w:rPr>
        <w:t xml:space="preserve"> в установленном порядке учет муниципального имущества муниципального округа, в том</w:t>
      </w:r>
      <w:r>
        <w:rPr>
          <w:sz w:val="26"/>
          <w:szCs w:val="26"/>
        </w:rPr>
        <w:t xml:space="preserve"> числе земельных участков, ведет реестр</w:t>
      </w:r>
      <w:r w:rsidRPr="003227AC">
        <w:rPr>
          <w:sz w:val="26"/>
          <w:szCs w:val="26"/>
        </w:rPr>
        <w:t xml:space="preserve"> муниципальной собственности муниципального округа.</w:t>
      </w:r>
    </w:p>
    <w:p w14:paraId="627B9CAC" w14:textId="77777777" w:rsidR="00C16E3E" w:rsidRPr="003227AC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Пров</w:t>
      </w:r>
      <w:r>
        <w:rPr>
          <w:sz w:val="26"/>
          <w:szCs w:val="26"/>
        </w:rPr>
        <w:t>одит</w:t>
      </w:r>
      <w:r w:rsidRPr="003227AC">
        <w:rPr>
          <w:sz w:val="26"/>
          <w:szCs w:val="26"/>
        </w:rPr>
        <w:t xml:space="preserve"> в пределах своей компетенции инвентаризаци</w:t>
      </w:r>
      <w:r>
        <w:rPr>
          <w:sz w:val="26"/>
          <w:szCs w:val="26"/>
        </w:rPr>
        <w:t>ю</w:t>
      </w:r>
      <w:r w:rsidRPr="003227AC">
        <w:rPr>
          <w:sz w:val="26"/>
          <w:szCs w:val="26"/>
        </w:rPr>
        <w:t xml:space="preserve"> муниципальной собственности муниципального округа и проверк</w:t>
      </w:r>
      <w:r>
        <w:rPr>
          <w:sz w:val="26"/>
          <w:szCs w:val="26"/>
        </w:rPr>
        <w:t>у</w:t>
      </w:r>
      <w:r w:rsidRPr="003227AC">
        <w:rPr>
          <w:sz w:val="26"/>
          <w:szCs w:val="26"/>
        </w:rPr>
        <w:t xml:space="preserve"> их целевого использования.</w:t>
      </w:r>
    </w:p>
    <w:p w14:paraId="3B364F65" w14:textId="77777777" w:rsidR="00C16E3E" w:rsidRPr="003227AC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3227A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3227AC">
        <w:rPr>
          <w:sz w:val="26"/>
          <w:szCs w:val="26"/>
        </w:rPr>
        <w:t xml:space="preserve"> за поступлением в местный бюджет муниципального округа средств от продажи и аренды имущества, находящегося в муниципальной собственности муниципального округа.</w:t>
      </w:r>
    </w:p>
    <w:p w14:paraId="2D90B886" w14:textId="77777777" w:rsidR="00C16E3E" w:rsidRPr="003227AC" w:rsidRDefault="00C16E3E" w:rsidP="00C16E3E">
      <w:pPr>
        <w:numPr>
          <w:ilvl w:val="2"/>
          <w:numId w:val="2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Разраб</w:t>
      </w:r>
      <w:r>
        <w:rPr>
          <w:sz w:val="26"/>
          <w:szCs w:val="26"/>
        </w:rPr>
        <w:t>атывает</w:t>
      </w:r>
      <w:r w:rsidRPr="003227AC">
        <w:rPr>
          <w:sz w:val="26"/>
          <w:szCs w:val="26"/>
        </w:rPr>
        <w:t xml:space="preserve"> и представл</w:t>
      </w:r>
      <w:r>
        <w:rPr>
          <w:sz w:val="26"/>
          <w:szCs w:val="26"/>
        </w:rPr>
        <w:t>яет</w:t>
      </w:r>
      <w:r w:rsidRPr="003227AC">
        <w:rPr>
          <w:sz w:val="26"/>
          <w:szCs w:val="26"/>
        </w:rPr>
        <w:t xml:space="preserve"> в установленном порядке в Собрание депутатов муниципального округа </w:t>
      </w:r>
      <w:r>
        <w:rPr>
          <w:sz w:val="26"/>
          <w:szCs w:val="26"/>
        </w:rPr>
        <w:t>проект</w:t>
      </w:r>
      <w:r w:rsidRPr="003227AC">
        <w:rPr>
          <w:sz w:val="26"/>
          <w:szCs w:val="26"/>
        </w:rPr>
        <w:t xml:space="preserve"> прогнозного плана (программы) приватизации муниципального имущества муниципального округа на соответствующий год.</w:t>
      </w:r>
    </w:p>
    <w:p w14:paraId="2403B690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Подгот</w:t>
      </w:r>
      <w:r>
        <w:rPr>
          <w:sz w:val="26"/>
          <w:szCs w:val="26"/>
        </w:rPr>
        <w:t>авливает</w:t>
      </w:r>
      <w:r w:rsidRPr="003227AC">
        <w:rPr>
          <w:sz w:val="26"/>
          <w:szCs w:val="26"/>
        </w:rPr>
        <w:t xml:space="preserve"> и представл</w:t>
      </w:r>
      <w:r>
        <w:rPr>
          <w:sz w:val="26"/>
          <w:szCs w:val="26"/>
        </w:rPr>
        <w:t>яет</w:t>
      </w:r>
      <w:r w:rsidRPr="003227AC">
        <w:rPr>
          <w:sz w:val="26"/>
          <w:szCs w:val="26"/>
        </w:rPr>
        <w:t xml:space="preserve"> в Собрание депутатов муниципального округа отчет о результатах продажи (приватизации) муниципального имущества муниципального округа за прошедший год.</w:t>
      </w:r>
    </w:p>
    <w:p w14:paraId="3D7F6989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Разраб</w:t>
      </w:r>
      <w:r>
        <w:rPr>
          <w:sz w:val="26"/>
          <w:szCs w:val="26"/>
        </w:rPr>
        <w:t xml:space="preserve">атывает </w:t>
      </w:r>
      <w:r w:rsidRPr="003227AC">
        <w:rPr>
          <w:sz w:val="26"/>
          <w:szCs w:val="26"/>
        </w:rPr>
        <w:t>и представл</w:t>
      </w:r>
      <w:r>
        <w:rPr>
          <w:sz w:val="26"/>
          <w:szCs w:val="26"/>
        </w:rPr>
        <w:t>яет</w:t>
      </w:r>
      <w:r w:rsidRPr="003227AC">
        <w:rPr>
          <w:sz w:val="26"/>
          <w:szCs w:val="26"/>
        </w:rPr>
        <w:t xml:space="preserve"> в Собрание депутатов муниципального округа предложени</w:t>
      </w:r>
      <w:r>
        <w:rPr>
          <w:sz w:val="26"/>
          <w:szCs w:val="26"/>
        </w:rPr>
        <w:t>я</w:t>
      </w:r>
      <w:r w:rsidRPr="003227AC">
        <w:rPr>
          <w:sz w:val="26"/>
          <w:szCs w:val="26"/>
        </w:rPr>
        <w:t xml:space="preserve"> по определению размера арендной платы за пользование имуществом, находящемся в муниципальной собственности муниципального округа</w:t>
      </w:r>
      <w:r>
        <w:rPr>
          <w:sz w:val="26"/>
          <w:szCs w:val="26"/>
        </w:rPr>
        <w:t>, и порядок</w:t>
      </w:r>
      <w:r w:rsidRPr="003227AC">
        <w:rPr>
          <w:sz w:val="26"/>
          <w:szCs w:val="26"/>
        </w:rPr>
        <w:t xml:space="preserve"> ее внесения.</w:t>
      </w:r>
    </w:p>
    <w:p w14:paraId="5C008196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Закрепл</w:t>
      </w:r>
      <w:r>
        <w:rPr>
          <w:sz w:val="26"/>
          <w:szCs w:val="26"/>
        </w:rPr>
        <w:t>яет</w:t>
      </w:r>
      <w:r w:rsidRPr="003227AC">
        <w:rPr>
          <w:sz w:val="26"/>
          <w:szCs w:val="26"/>
        </w:rPr>
        <w:t xml:space="preserve"> от имени администрации Вилегодского муниципального округа на праве оперативного управления, находящегося в муниципальной собственности муниципального округа имущества учреждений и органов местного</w:t>
      </w:r>
      <w:r>
        <w:rPr>
          <w:sz w:val="26"/>
          <w:szCs w:val="26"/>
        </w:rPr>
        <w:t xml:space="preserve"> самоуправления, а также подготавливает предложения</w:t>
      </w:r>
      <w:r w:rsidRPr="003227AC">
        <w:rPr>
          <w:sz w:val="26"/>
          <w:szCs w:val="26"/>
        </w:rPr>
        <w:t xml:space="preserve"> в установленном порядке по изъятию излишнего, неиспользуемого или используемого не по назначению имущества, закрепленного в оперативном управлении указанных учреждений. Контроль обоснованности списания основных фондов муниципальными унитарными предприятиями и муниципальными учреждениями.</w:t>
      </w:r>
    </w:p>
    <w:p w14:paraId="1A784903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Организ</w:t>
      </w:r>
      <w:r>
        <w:rPr>
          <w:sz w:val="26"/>
          <w:szCs w:val="26"/>
        </w:rPr>
        <w:t>ует</w:t>
      </w:r>
      <w:r w:rsidRPr="003227AC">
        <w:rPr>
          <w:sz w:val="26"/>
          <w:szCs w:val="26"/>
        </w:rPr>
        <w:t xml:space="preserve"> и пров</w:t>
      </w:r>
      <w:r>
        <w:rPr>
          <w:sz w:val="26"/>
          <w:szCs w:val="26"/>
        </w:rPr>
        <w:t>одит</w:t>
      </w:r>
      <w:r w:rsidRPr="003227AC">
        <w:rPr>
          <w:sz w:val="26"/>
          <w:szCs w:val="26"/>
        </w:rPr>
        <w:t xml:space="preserve"> в установленном порядке проверки эффективного использования и обеспечения сохранности муниципального имущества и земельных участков муниципальными унитарными предприятиями и учреждениями.</w:t>
      </w:r>
    </w:p>
    <w:p w14:paraId="1395B2B0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Исполн</w:t>
      </w:r>
      <w:r>
        <w:rPr>
          <w:sz w:val="26"/>
          <w:szCs w:val="26"/>
        </w:rPr>
        <w:t xml:space="preserve">яет </w:t>
      </w:r>
      <w:r w:rsidRPr="003227AC">
        <w:rPr>
          <w:sz w:val="26"/>
          <w:szCs w:val="26"/>
        </w:rPr>
        <w:t>полномочи</w:t>
      </w:r>
      <w:r>
        <w:rPr>
          <w:sz w:val="26"/>
          <w:szCs w:val="26"/>
        </w:rPr>
        <w:t>я</w:t>
      </w:r>
      <w:r w:rsidRPr="003227AC">
        <w:rPr>
          <w:sz w:val="26"/>
          <w:szCs w:val="26"/>
        </w:rPr>
        <w:t xml:space="preserve"> по распоряжению земельными участками в соответствии с действующим законодательством Российской Федерации.</w:t>
      </w:r>
    </w:p>
    <w:p w14:paraId="70F4BF0F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3227A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3227AC">
        <w:rPr>
          <w:sz w:val="26"/>
          <w:szCs w:val="26"/>
        </w:rPr>
        <w:t xml:space="preserve"> за перечислением в бюджет муниципального округа средств от приватизации и доходов от использования муниципального имущества муниципального округа, прин</w:t>
      </w:r>
      <w:r>
        <w:rPr>
          <w:sz w:val="26"/>
          <w:szCs w:val="26"/>
        </w:rPr>
        <w:t xml:space="preserve">имает </w:t>
      </w:r>
      <w:r w:rsidRPr="003227AC">
        <w:rPr>
          <w:sz w:val="26"/>
          <w:szCs w:val="26"/>
        </w:rPr>
        <w:t>необходимы</w:t>
      </w:r>
      <w:r>
        <w:rPr>
          <w:sz w:val="26"/>
          <w:szCs w:val="26"/>
        </w:rPr>
        <w:t>е</w:t>
      </w:r>
      <w:r w:rsidRPr="003227AC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Pr="003227AC">
        <w:rPr>
          <w:sz w:val="26"/>
          <w:szCs w:val="26"/>
        </w:rPr>
        <w:t xml:space="preserve"> для обеспечения этих поступлений.</w:t>
      </w:r>
      <w:r w:rsidRPr="003227AC">
        <w:rPr>
          <w:sz w:val="26"/>
          <w:szCs w:val="26"/>
        </w:rPr>
        <w:tab/>
      </w:r>
      <w:r w:rsidRPr="003227AC">
        <w:rPr>
          <w:sz w:val="26"/>
          <w:szCs w:val="26"/>
        </w:rPr>
        <w:tab/>
      </w:r>
      <w:r w:rsidRPr="003227AC">
        <w:rPr>
          <w:sz w:val="26"/>
          <w:szCs w:val="26"/>
        </w:rPr>
        <w:tab/>
      </w:r>
      <w:r w:rsidRPr="003227AC">
        <w:rPr>
          <w:sz w:val="26"/>
          <w:szCs w:val="26"/>
        </w:rPr>
        <w:tab/>
      </w:r>
    </w:p>
    <w:p w14:paraId="78529A55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Участ</w:t>
      </w:r>
      <w:r>
        <w:rPr>
          <w:sz w:val="26"/>
          <w:szCs w:val="26"/>
        </w:rPr>
        <w:t>вует</w:t>
      </w:r>
      <w:r w:rsidRPr="003227AC">
        <w:rPr>
          <w:sz w:val="26"/>
          <w:szCs w:val="26"/>
        </w:rPr>
        <w:t xml:space="preserve"> в разработке программ муниципального округа по рациональному использованию и сохран</w:t>
      </w:r>
      <w:r>
        <w:rPr>
          <w:sz w:val="26"/>
          <w:szCs w:val="26"/>
        </w:rPr>
        <w:t>ности земельных ресурсов, изучает</w:t>
      </w:r>
      <w:r w:rsidRPr="003227AC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>ы</w:t>
      </w:r>
      <w:r w:rsidRPr="003227AC">
        <w:rPr>
          <w:sz w:val="26"/>
          <w:szCs w:val="26"/>
        </w:rPr>
        <w:t xml:space="preserve"> формирования, распред</w:t>
      </w:r>
      <w:r>
        <w:rPr>
          <w:sz w:val="26"/>
          <w:szCs w:val="26"/>
        </w:rPr>
        <w:t>еления и использования земельными</w:t>
      </w:r>
      <w:r w:rsidRPr="003227AC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ами</w:t>
      </w:r>
      <w:r w:rsidRPr="003227AC">
        <w:rPr>
          <w:sz w:val="26"/>
          <w:szCs w:val="26"/>
        </w:rPr>
        <w:t>.</w:t>
      </w:r>
    </w:p>
    <w:p w14:paraId="13F7A0B3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3227AC">
        <w:rPr>
          <w:sz w:val="26"/>
          <w:szCs w:val="26"/>
        </w:rPr>
        <w:t>Разраб</w:t>
      </w:r>
      <w:r>
        <w:rPr>
          <w:sz w:val="26"/>
          <w:szCs w:val="26"/>
        </w:rPr>
        <w:t>атывает</w:t>
      </w:r>
      <w:r w:rsidRPr="003227AC">
        <w:rPr>
          <w:sz w:val="26"/>
          <w:szCs w:val="26"/>
        </w:rPr>
        <w:t xml:space="preserve"> правовы</w:t>
      </w:r>
      <w:r>
        <w:rPr>
          <w:sz w:val="26"/>
          <w:szCs w:val="26"/>
        </w:rPr>
        <w:t>е</w:t>
      </w:r>
      <w:r w:rsidRPr="003227AC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Pr="003227AC">
        <w:rPr>
          <w:sz w:val="26"/>
          <w:szCs w:val="26"/>
        </w:rPr>
        <w:t>, прини</w:t>
      </w:r>
      <w:r>
        <w:rPr>
          <w:sz w:val="26"/>
          <w:szCs w:val="26"/>
        </w:rPr>
        <w:t>мает</w:t>
      </w:r>
      <w:r w:rsidRPr="003227A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3227AC">
        <w:rPr>
          <w:sz w:val="26"/>
          <w:szCs w:val="26"/>
        </w:rPr>
        <w:t xml:space="preserve"> по основным задачам в пределах своей компетенции.</w:t>
      </w:r>
    </w:p>
    <w:p w14:paraId="1DDCA335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Планирует</w:t>
      </w:r>
      <w:r w:rsidRPr="003227AC">
        <w:rPr>
          <w:sz w:val="26"/>
          <w:szCs w:val="26"/>
        </w:rPr>
        <w:t xml:space="preserve"> и осуществл</w:t>
      </w:r>
      <w:r>
        <w:rPr>
          <w:sz w:val="26"/>
          <w:szCs w:val="26"/>
        </w:rPr>
        <w:t>яет</w:t>
      </w:r>
      <w:r w:rsidRPr="003227A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3227AC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ый</w:t>
      </w:r>
      <w:r w:rsidRPr="003227A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3227AC">
        <w:rPr>
          <w:sz w:val="26"/>
          <w:szCs w:val="26"/>
        </w:rPr>
        <w:t xml:space="preserve"> на территории муниципального округа.</w:t>
      </w:r>
    </w:p>
    <w:p w14:paraId="346DFA3A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Резервирует</w:t>
      </w:r>
      <w:r w:rsidRPr="003227AC">
        <w:rPr>
          <w:sz w:val="26"/>
          <w:szCs w:val="26"/>
        </w:rPr>
        <w:t xml:space="preserve"> и из</w:t>
      </w:r>
      <w:r>
        <w:rPr>
          <w:sz w:val="26"/>
          <w:szCs w:val="26"/>
        </w:rPr>
        <w:t>ымает</w:t>
      </w:r>
      <w:r w:rsidRPr="003227AC">
        <w:rPr>
          <w:sz w:val="26"/>
          <w:szCs w:val="26"/>
        </w:rPr>
        <w:t>, в том числе путем выкупа, земельны</w:t>
      </w:r>
      <w:r>
        <w:rPr>
          <w:sz w:val="26"/>
          <w:szCs w:val="26"/>
        </w:rPr>
        <w:t>е</w:t>
      </w:r>
      <w:r w:rsidRPr="003227AC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и</w:t>
      </w:r>
      <w:r w:rsidRPr="003227AC">
        <w:rPr>
          <w:sz w:val="26"/>
          <w:szCs w:val="26"/>
        </w:rPr>
        <w:t xml:space="preserve"> в границах муниципального округа для муниципальных нужд.</w:t>
      </w:r>
    </w:p>
    <w:p w14:paraId="7A2551F7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Заключа</w:t>
      </w:r>
      <w:r w:rsidRPr="003227AC"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 w:rsidRPr="003227AC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ы купли-продажи, аренды, иные</w:t>
      </w:r>
      <w:r w:rsidRPr="003227AC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ы</w:t>
      </w:r>
      <w:r w:rsidRPr="003227AC">
        <w:rPr>
          <w:sz w:val="26"/>
          <w:szCs w:val="26"/>
        </w:rPr>
        <w:t>, предусматривающи</w:t>
      </w:r>
      <w:r>
        <w:rPr>
          <w:sz w:val="26"/>
          <w:szCs w:val="26"/>
        </w:rPr>
        <w:t>е</w:t>
      </w:r>
      <w:r w:rsidRPr="003227AC">
        <w:rPr>
          <w:sz w:val="26"/>
          <w:szCs w:val="26"/>
        </w:rPr>
        <w:t xml:space="preserve"> переход прав владения и (или) пользования в отношении земельных участков, заключение иных сделок в пределах своих полномочий.</w:t>
      </w:r>
    </w:p>
    <w:p w14:paraId="04C67B34" w14:textId="77777777" w:rsidR="00C16E3E" w:rsidRPr="003227AC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Осуществляет г</w:t>
      </w:r>
      <w:r w:rsidRPr="003227AC">
        <w:rPr>
          <w:sz w:val="26"/>
          <w:szCs w:val="26"/>
        </w:rPr>
        <w:t>осударственн</w:t>
      </w:r>
      <w:r>
        <w:rPr>
          <w:sz w:val="26"/>
          <w:szCs w:val="26"/>
        </w:rPr>
        <w:t>ую</w:t>
      </w:r>
      <w:r w:rsidRPr="003227AC">
        <w:rPr>
          <w:sz w:val="26"/>
          <w:szCs w:val="26"/>
        </w:rPr>
        <w:t xml:space="preserve"> регистраци</w:t>
      </w:r>
      <w:r>
        <w:rPr>
          <w:sz w:val="26"/>
          <w:szCs w:val="26"/>
        </w:rPr>
        <w:t>ю</w:t>
      </w:r>
      <w:r w:rsidRPr="003227AC">
        <w:rPr>
          <w:sz w:val="26"/>
          <w:szCs w:val="26"/>
        </w:rPr>
        <w:t xml:space="preserve"> прав муниципальной собственности на объекты, в том числе на земельные участки, подлежащие государственной регистрации.</w:t>
      </w:r>
    </w:p>
    <w:p w14:paraId="4D7120C7" w14:textId="15EA9AE9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 </w:t>
      </w:r>
      <w:r w:rsidRPr="00C26001">
        <w:rPr>
          <w:sz w:val="26"/>
          <w:szCs w:val="26"/>
        </w:rPr>
        <w:t>Осуществляет полномочия организатора торгов по продаже земельных участков, находящихся в муниципальной собственности, и государственная собственность на которые не разграничена, либо права на заключение договора аренды находящихся в муниципальной собственности и государственная собственность на которые не разграничена, в соответствии с действующим законодательством и м</w:t>
      </w:r>
      <w:r>
        <w:rPr>
          <w:sz w:val="26"/>
          <w:szCs w:val="26"/>
        </w:rPr>
        <w:t>униципальными правовыми актами.</w:t>
      </w:r>
    </w:p>
    <w:p w14:paraId="0803568D" w14:textId="77777777" w:rsidR="00C16E3E" w:rsidRPr="00E91914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Испол</w:t>
      </w:r>
      <w:r w:rsidRPr="00E91914">
        <w:rPr>
          <w:sz w:val="26"/>
          <w:szCs w:val="26"/>
        </w:rPr>
        <w:t>н</w:t>
      </w:r>
      <w:r>
        <w:rPr>
          <w:sz w:val="26"/>
          <w:szCs w:val="26"/>
        </w:rPr>
        <w:t>яет функции</w:t>
      </w:r>
      <w:r w:rsidRPr="00E91914">
        <w:rPr>
          <w:sz w:val="26"/>
          <w:szCs w:val="26"/>
        </w:rPr>
        <w:t xml:space="preserve"> наймодателя в отношении жилых помещений муниципального жилищного фонда социального использования, специализированного жилищного фонда и жилищного фонда коммерческого использования в соответствии с действующим законодательством.</w:t>
      </w:r>
    </w:p>
    <w:p w14:paraId="031C140D" w14:textId="77777777" w:rsidR="00C16E3E" w:rsidRPr="00E91914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Ведет у</w:t>
      </w:r>
      <w:r w:rsidRPr="00E91914">
        <w:rPr>
          <w:sz w:val="26"/>
          <w:szCs w:val="26"/>
        </w:rPr>
        <w:t>чет муниципального жилищного фонда.</w:t>
      </w:r>
    </w:p>
    <w:p w14:paraId="6739EC5F" w14:textId="77777777" w:rsidR="00C16E3E" w:rsidRPr="00E91914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Исполня</w:t>
      </w:r>
      <w:r w:rsidRPr="00E91914"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 w:rsidRPr="00E91914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я</w:t>
      </w:r>
      <w:r w:rsidRPr="00E91914">
        <w:rPr>
          <w:sz w:val="26"/>
          <w:szCs w:val="26"/>
        </w:rPr>
        <w:t xml:space="preserve"> собственника муниципального жилищного фонда, предусмотренные действующим законодательством. </w:t>
      </w:r>
    </w:p>
    <w:p w14:paraId="342DD474" w14:textId="5CD9D83A" w:rsidR="00C16E3E" w:rsidRPr="00C26001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C26001">
        <w:rPr>
          <w:sz w:val="26"/>
          <w:szCs w:val="26"/>
        </w:rPr>
        <w:t>Ведет в установленном порядке учет граждан в качестве, нуждающихся в жилых помещениях, предоставляемых по договорам социального найма на общих основаниях, и льготных категорий, формирует в установленном порядке учетные дела граждан, признанных нуждающимися в предоставлении жилых помещений.</w:t>
      </w:r>
    </w:p>
    <w:p w14:paraId="5D3C2BBF" w14:textId="77777777" w:rsidR="00C16E3E" w:rsidRPr="00C26001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C26001">
        <w:rPr>
          <w:sz w:val="26"/>
          <w:szCs w:val="26"/>
        </w:rPr>
        <w:t>Ведет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686734C5" w14:textId="77777777" w:rsidR="00C16E3E" w:rsidRPr="00E91914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C26001">
        <w:rPr>
          <w:sz w:val="26"/>
          <w:szCs w:val="26"/>
        </w:rPr>
        <w:t>Определяет порядок предоставления жилых помещений муниципального</w:t>
      </w:r>
      <w:r w:rsidRPr="00E91914">
        <w:rPr>
          <w:sz w:val="26"/>
          <w:szCs w:val="26"/>
        </w:rPr>
        <w:t xml:space="preserve"> специализированного жилищного фонда.</w:t>
      </w:r>
    </w:p>
    <w:p w14:paraId="5A606978" w14:textId="77777777" w:rsidR="00C16E3E" w:rsidRPr="00E91914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E91914">
        <w:rPr>
          <w:sz w:val="26"/>
          <w:szCs w:val="26"/>
        </w:rPr>
        <w:t>Осуществл</w:t>
      </w:r>
      <w:r>
        <w:rPr>
          <w:sz w:val="26"/>
          <w:szCs w:val="26"/>
        </w:rPr>
        <w:t xml:space="preserve">яет </w:t>
      </w:r>
      <w:r w:rsidRPr="00E91914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E91914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Pr="00E91914">
        <w:rPr>
          <w:sz w:val="26"/>
          <w:szCs w:val="26"/>
        </w:rPr>
        <w:t xml:space="preserve"> с реализацией прав граждан на льготное предоставление жилых помещений в соответствии с требованиями федерального законодательства.</w:t>
      </w:r>
    </w:p>
    <w:p w14:paraId="3FBAFCC2" w14:textId="77777777" w:rsidR="00C16E3E" w:rsidRPr="00E91914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Заключает </w:t>
      </w:r>
      <w:r w:rsidRPr="00E91914">
        <w:rPr>
          <w:sz w:val="26"/>
          <w:szCs w:val="26"/>
        </w:rPr>
        <w:t>от имени собственника договор</w:t>
      </w:r>
      <w:r>
        <w:rPr>
          <w:sz w:val="26"/>
          <w:szCs w:val="26"/>
        </w:rPr>
        <w:t>а</w:t>
      </w:r>
      <w:r w:rsidRPr="00E91914">
        <w:rPr>
          <w:sz w:val="26"/>
          <w:szCs w:val="26"/>
        </w:rPr>
        <w:t xml:space="preserve"> передачи жилого помещения муниципального жилищного фонда в собственность граждан.</w:t>
      </w:r>
    </w:p>
    <w:p w14:paraId="037F61FE" w14:textId="77777777" w:rsidR="00C16E3E" w:rsidRPr="00E91914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Осуществляет</w:t>
      </w:r>
      <w:r w:rsidRPr="00E9191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E91914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Pr="00E91914">
        <w:rPr>
          <w:sz w:val="26"/>
          <w:szCs w:val="26"/>
        </w:rPr>
        <w:t xml:space="preserve"> с оформлением невостребованных земельных долей.</w:t>
      </w:r>
    </w:p>
    <w:p w14:paraId="48DEF3A3" w14:textId="77777777" w:rsidR="00C16E3E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E91914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E9191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я, связанные</w:t>
      </w:r>
      <w:r w:rsidRPr="00E91914">
        <w:rPr>
          <w:sz w:val="26"/>
          <w:szCs w:val="26"/>
        </w:rPr>
        <w:t xml:space="preserve"> с признанием движимой вещи бесхозяйной, признанием права собственности на бесхозяйную недвижимую вещь.</w:t>
      </w:r>
    </w:p>
    <w:p w14:paraId="2C358E0E" w14:textId="77777777" w:rsidR="00C16E3E" w:rsidRPr="00E91914" w:rsidRDefault="00C16E3E" w:rsidP="00C16E3E">
      <w:pPr>
        <w:numPr>
          <w:ilvl w:val="2"/>
          <w:numId w:val="25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0512F7">
        <w:rPr>
          <w:sz w:val="26"/>
          <w:szCs w:val="26"/>
        </w:rPr>
        <w:t xml:space="preserve">Осуществляет выполнение других функций в соответствии с законодательством Российской Федерации и муниципального округа в области </w:t>
      </w:r>
      <w:r>
        <w:rPr>
          <w:sz w:val="26"/>
          <w:szCs w:val="26"/>
        </w:rPr>
        <w:t>имущественных и земельных отношений.</w:t>
      </w:r>
    </w:p>
    <w:p w14:paraId="1D9780C3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t> </w:t>
      </w:r>
      <w:r>
        <w:rPr>
          <w:sz w:val="26"/>
          <w:szCs w:val="26"/>
        </w:rPr>
        <w:t>Кроме этого, Управление осуществляет следующие функции:</w:t>
      </w:r>
    </w:p>
    <w:p w14:paraId="58336BDD" w14:textId="77777777" w:rsidR="00C16E3E" w:rsidRPr="001B423A" w:rsidRDefault="00C16E3E" w:rsidP="00C16E3E">
      <w:pPr>
        <w:numPr>
          <w:ilvl w:val="2"/>
          <w:numId w:val="25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>Рассматривает в пределах своей компетенции письменные и устные обращения юридических и физических лиц по вопросам, относящимся к сфере деятельности Управления, принимает по результатам их рассмотрения соответствующие меры.</w:t>
      </w:r>
    </w:p>
    <w:p w14:paraId="47BDF1E0" w14:textId="77777777" w:rsidR="00C16E3E" w:rsidRPr="001B423A" w:rsidRDefault="00C16E3E" w:rsidP="00C16E3E">
      <w:pPr>
        <w:numPr>
          <w:ilvl w:val="2"/>
          <w:numId w:val="25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lastRenderedPageBreak/>
        <w:t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информационно-технологическое обеспечение деятельности Управления.</w:t>
      </w:r>
    </w:p>
    <w:p w14:paraId="5CF4EA20" w14:textId="77777777" w:rsidR="00C16E3E" w:rsidRPr="001B423A" w:rsidRDefault="00C16E3E" w:rsidP="00C16E3E">
      <w:pPr>
        <w:numPr>
          <w:ilvl w:val="2"/>
          <w:numId w:val="25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>Осуществляет собственный документооборот и ведет работу по комплектованию, хранению, учету и использованию архивных документов, образовавшихся в процессе деятельности Управления, в соответствии с действующим законодательством. Организует профессиональную подготовку работников Управления, их переподготовку, повышение квалификации и стажировку.</w:t>
      </w:r>
    </w:p>
    <w:p w14:paraId="3AC6BFF7" w14:textId="77777777" w:rsidR="00C16E3E" w:rsidRDefault="00C16E3E" w:rsidP="00C16E3E">
      <w:pPr>
        <w:numPr>
          <w:ilvl w:val="2"/>
          <w:numId w:val="25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B423A">
        <w:rPr>
          <w:sz w:val="26"/>
          <w:szCs w:val="26"/>
          <w:lang w:eastAsia="ru-RU"/>
        </w:rPr>
        <w:t xml:space="preserve">Организует и проводит семинары и другие мероприятия по вопросам, относящимся к сфере деятельности </w:t>
      </w:r>
      <w:r>
        <w:rPr>
          <w:sz w:val="26"/>
          <w:szCs w:val="26"/>
          <w:lang w:eastAsia="ru-RU"/>
        </w:rPr>
        <w:t>Управления</w:t>
      </w:r>
      <w:r w:rsidRPr="001B423A">
        <w:rPr>
          <w:sz w:val="26"/>
          <w:szCs w:val="26"/>
          <w:lang w:eastAsia="ru-RU"/>
        </w:rPr>
        <w:t>.</w:t>
      </w:r>
    </w:p>
    <w:p w14:paraId="75BF479C" w14:textId="77777777" w:rsidR="00C16E3E" w:rsidRDefault="00C16E3E" w:rsidP="00C16E3E">
      <w:pPr>
        <w:numPr>
          <w:ilvl w:val="2"/>
          <w:numId w:val="25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Осуществляет иные функции</w:t>
      </w:r>
      <w:r w:rsidRPr="00692C4E">
        <w:rPr>
          <w:sz w:val="26"/>
          <w:szCs w:val="26"/>
        </w:rPr>
        <w:t xml:space="preserve"> </w:t>
      </w:r>
      <w:r w:rsidRPr="000512F7">
        <w:rPr>
          <w:sz w:val="26"/>
          <w:szCs w:val="26"/>
        </w:rPr>
        <w:t>в соответствии с законодательством Российской Федерации и муниципального округа</w:t>
      </w:r>
      <w:r>
        <w:rPr>
          <w:sz w:val="26"/>
          <w:szCs w:val="26"/>
          <w:lang w:eastAsia="ru-RU"/>
        </w:rPr>
        <w:t xml:space="preserve"> в пределах своей компетенции.</w:t>
      </w:r>
    </w:p>
    <w:p w14:paraId="462B268E" w14:textId="77777777" w:rsidR="00C16E3E" w:rsidRPr="00823ADB" w:rsidRDefault="00C16E3E" w:rsidP="00C16E3E">
      <w:pPr>
        <w:tabs>
          <w:tab w:val="left" w:pos="1418"/>
        </w:tabs>
        <w:suppressAutoHyphens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14:paraId="0072EB3C" w14:textId="77777777" w:rsidR="00C16E3E" w:rsidRPr="00153BC4" w:rsidRDefault="00C16E3E" w:rsidP="00C16E3E">
      <w:pPr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b/>
          <w:bCs/>
          <w:sz w:val="26"/>
          <w:szCs w:val="26"/>
          <w:lang w:eastAsia="ru-RU"/>
        </w:rPr>
      </w:pPr>
      <w:bookmarkStart w:id="4" w:name="Par184"/>
      <w:bookmarkEnd w:id="4"/>
      <w:r w:rsidRPr="00153BC4">
        <w:rPr>
          <w:b/>
          <w:bCs/>
          <w:sz w:val="26"/>
          <w:szCs w:val="26"/>
          <w:lang w:eastAsia="ru-RU"/>
        </w:rPr>
        <w:t>Права Управления</w:t>
      </w:r>
    </w:p>
    <w:p w14:paraId="53B70183" w14:textId="77777777" w:rsidR="00C16E3E" w:rsidRPr="0065690E" w:rsidRDefault="00C16E3E" w:rsidP="00C16E3E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Управление</w:t>
      </w:r>
      <w:r w:rsidRPr="0065690E">
        <w:rPr>
          <w:sz w:val="26"/>
          <w:szCs w:val="26"/>
          <w:lang w:eastAsia="ru-RU"/>
        </w:rPr>
        <w:t xml:space="preserve"> с целью выполнения функций в установленной сфере имеет право:</w:t>
      </w:r>
    </w:p>
    <w:p w14:paraId="2EC1D895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153BC4">
        <w:rPr>
          <w:sz w:val="26"/>
          <w:szCs w:val="26"/>
          <w:lang w:eastAsia="ru-RU"/>
        </w:rPr>
        <w:t>Запрашивать</w:t>
      </w:r>
      <w:r w:rsidRPr="0065690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 п</w:t>
      </w:r>
      <w:r w:rsidRPr="0065690E">
        <w:rPr>
          <w:sz w:val="26"/>
          <w:szCs w:val="26"/>
          <w:lang w:eastAsia="ru-RU"/>
        </w:rPr>
        <w:t>олучать от органов местного самоуправления, отраслевых</w:t>
      </w:r>
      <w:r>
        <w:rPr>
          <w:sz w:val="26"/>
          <w:szCs w:val="26"/>
          <w:lang w:eastAsia="ru-RU"/>
        </w:rPr>
        <w:t xml:space="preserve"> (функциональных)</w:t>
      </w:r>
      <w:r w:rsidRPr="0065690E">
        <w:rPr>
          <w:sz w:val="26"/>
          <w:szCs w:val="26"/>
          <w:lang w:eastAsia="ru-RU"/>
        </w:rPr>
        <w:t xml:space="preserve"> органов администрации </w:t>
      </w:r>
      <w:r w:rsidRPr="00522469">
        <w:rPr>
          <w:sz w:val="26"/>
          <w:szCs w:val="26"/>
          <w:lang w:eastAsia="ru-RU"/>
        </w:rPr>
        <w:t>Вилегодского муниципального округа необходимую информацию, справочные, аналитические и</w:t>
      </w:r>
      <w:r>
        <w:rPr>
          <w:sz w:val="26"/>
          <w:szCs w:val="26"/>
          <w:lang w:eastAsia="ru-RU"/>
        </w:rPr>
        <w:t xml:space="preserve"> иные материалы и данные по вопросам, относящимся к компетенции Управления.</w:t>
      </w:r>
    </w:p>
    <w:p w14:paraId="5D9E90D6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2A5244">
        <w:rPr>
          <w:sz w:val="26"/>
          <w:szCs w:val="26"/>
          <w:lang w:eastAsia="ru-RU"/>
        </w:rPr>
        <w:t>Требовать от главных распорядителей, распорядителей и получателей бюджетных средств представления отчетов об использовании средств бюджета муниципального округа и иных сведений, связанных с получением, перечислением, зачислением и использованием средств бюджета муниципального округа</w:t>
      </w:r>
      <w:r>
        <w:rPr>
          <w:sz w:val="26"/>
          <w:szCs w:val="26"/>
          <w:lang w:eastAsia="ru-RU"/>
        </w:rPr>
        <w:t>.</w:t>
      </w:r>
    </w:p>
    <w:p w14:paraId="2727513D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2A5244">
        <w:rPr>
          <w:sz w:val="26"/>
          <w:szCs w:val="26"/>
          <w:lang w:eastAsia="ru-RU"/>
        </w:rPr>
        <w:t>В порядке, установленном законодательством Российской Федерации, получать от банков и иных кредитных организаций, органов Федерального казначейства справки (выписки) о наличии и движении средств по счетам бюджета муниципального округа.</w:t>
      </w:r>
    </w:p>
    <w:p w14:paraId="2A644F6D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2A5244">
        <w:rPr>
          <w:sz w:val="26"/>
          <w:szCs w:val="26"/>
          <w:lang w:eastAsia="ru-RU"/>
        </w:rPr>
        <w:t>Направлять главным распорядителям, распорядителям и получателям средств бюджета муниципального округа обязательные для исполнения предписания и представления об устранении выявленных нарушений бюджетного законодательства Российской Федерации и осуществлять контроль за их устранением.</w:t>
      </w:r>
    </w:p>
    <w:p w14:paraId="6547E043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2A5244">
        <w:rPr>
          <w:sz w:val="26"/>
          <w:szCs w:val="26"/>
          <w:lang w:eastAsia="ru-RU"/>
        </w:rPr>
        <w:t>Представлять в установленном порядке интересы администрации</w:t>
      </w:r>
      <w:r w:rsidRPr="002A5244">
        <w:rPr>
          <w:sz w:val="26"/>
          <w:szCs w:val="26"/>
          <w:lang w:eastAsia="ru-RU"/>
        </w:rPr>
        <w:br/>
        <w:t>Вилегодского муниципального округа в органах государственной власти</w:t>
      </w:r>
      <w:r w:rsidRPr="002A5244">
        <w:rPr>
          <w:sz w:val="26"/>
          <w:szCs w:val="26"/>
        </w:rPr>
        <w:t xml:space="preserve"> </w:t>
      </w:r>
      <w:r w:rsidRPr="002A5244">
        <w:rPr>
          <w:sz w:val="26"/>
          <w:szCs w:val="26"/>
          <w:lang w:eastAsia="ru-RU"/>
        </w:rPr>
        <w:t>и иных организациях по вопросам, отнесенным к его компетенции, выступать в ка</w:t>
      </w:r>
      <w:r>
        <w:rPr>
          <w:sz w:val="26"/>
          <w:szCs w:val="26"/>
          <w:lang w:eastAsia="ru-RU"/>
        </w:rPr>
        <w:t>честве стороны по делам в судах.</w:t>
      </w:r>
    </w:p>
    <w:p w14:paraId="1173581D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2A5244">
        <w:rPr>
          <w:sz w:val="26"/>
          <w:szCs w:val="26"/>
          <w:lang w:eastAsia="ru-RU"/>
        </w:rPr>
        <w:t>Вносить предложения в администрацию Вилегодского муниципального округа по вопросам, относящимся к его компетенции.</w:t>
      </w:r>
    </w:p>
    <w:p w14:paraId="110807FC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2A5244">
        <w:rPr>
          <w:sz w:val="26"/>
          <w:szCs w:val="26"/>
          <w:lang w:eastAsia="ru-RU"/>
        </w:rPr>
        <w:t>Проводить конференции, совещания и семинары по вопросам, входящим в компетенцию Управления.</w:t>
      </w:r>
    </w:p>
    <w:p w14:paraId="7C2711E7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2A5244">
        <w:rPr>
          <w:sz w:val="26"/>
          <w:szCs w:val="26"/>
          <w:lang w:eastAsia="ru-RU"/>
        </w:rPr>
        <w:t>Давать отраслевым (функциональным) органам администрации Вилегодского муниципального округа, организациям и гражданам разъяснения по вопросам, отнесенным к компетенции Управления.</w:t>
      </w:r>
    </w:p>
    <w:p w14:paraId="01E6D670" w14:textId="77777777" w:rsidR="00C16E3E" w:rsidRDefault="00C16E3E" w:rsidP="00C16E3E">
      <w:pPr>
        <w:numPr>
          <w:ilvl w:val="1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2A5244">
        <w:rPr>
          <w:sz w:val="26"/>
          <w:szCs w:val="26"/>
          <w:lang w:eastAsia="ru-RU"/>
        </w:rPr>
        <w:t>Управление наряду с правами, указанными в настоящем Положении, обладает иными правами, предоставленными ему федеральным, областным законодательством и нормативными правовыми актами муниципального округа.</w:t>
      </w:r>
    </w:p>
    <w:p w14:paraId="0FBD428F" w14:textId="77777777" w:rsidR="00C16E3E" w:rsidRDefault="00C16E3E" w:rsidP="00C16E3E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6AAF2072" w14:textId="77777777" w:rsidR="00C16E3E" w:rsidRPr="00FC7FED" w:rsidRDefault="00C16E3E" w:rsidP="00C16E3E">
      <w:pPr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C7FED">
        <w:rPr>
          <w:b/>
          <w:sz w:val="26"/>
          <w:szCs w:val="26"/>
        </w:rPr>
        <w:t>Организация деятельности Управления</w:t>
      </w:r>
    </w:p>
    <w:p w14:paraId="5B7CA49B" w14:textId="1E5D02C8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690E">
        <w:rPr>
          <w:rFonts w:ascii="Times New Roman" w:hAnsi="Times New Roman" w:cs="Times New Roman"/>
          <w:sz w:val="26"/>
          <w:szCs w:val="26"/>
        </w:rPr>
        <w:t xml:space="preserve"> возглавляет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администрации, </w:t>
      </w:r>
      <w:r w:rsidRPr="00DE6271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E6271">
        <w:rPr>
          <w:rFonts w:ascii="Times New Roman" w:hAnsi="Times New Roman" w:cs="Times New Roman"/>
          <w:sz w:val="26"/>
          <w:szCs w:val="26"/>
        </w:rPr>
        <w:t>правления финансово-экономической деятельности и имущественных отношений</w:t>
      </w:r>
      <w:r w:rsidRPr="00DE62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690E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5690E">
        <w:rPr>
          <w:rFonts w:ascii="Times New Roman" w:hAnsi="Times New Roman" w:cs="Times New Roman"/>
          <w:sz w:val="26"/>
          <w:szCs w:val="26"/>
        </w:rPr>
        <w:t xml:space="preserve">ачальник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>), назначаемый на должность и освобождаемый от должности главой Вилегодск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5690E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65690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округа Архангельской области</w:t>
      </w:r>
      <w:r w:rsidRPr="0065690E">
        <w:rPr>
          <w:rFonts w:ascii="Times New Roman" w:hAnsi="Times New Roman" w:cs="Times New Roman"/>
          <w:sz w:val="26"/>
          <w:szCs w:val="26"/>
        </w:rPr>
        <w:t>.</w:t>
      </w:r>
    </w:p>
    <w:p w14:paraId="57C3BD6D" w14:textId="77777777" w:rsidR="00C16E3E" w:rsidRPr="00DE6271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271">
        <w:rPr>
          <w:rFonts w:ascii="Times New Roman" w:hAnsi="Times New Roman" w:cs="Times New Roman"/>
          <w:sz w:val="26"/>
          <w:szCs w:val="26"/>
        </w:rPr>
        <w:t>Начальник управления подчиняется главе Вилегодского</w:t>
      </w:r>
      <w:r w:rsidRPr="00DE627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Архангельской области</w:t>
      </w:r>
      <w:r w:rsidRPr="00DE6271">
        <w:rPr>
          <w:rFonts w:ascii="Times New Roman" w:hAnsi="Times New Roman" w:cs="Times New Roman"/>
          <w:sz w:val="26"/>
          <w:szCs w:val="26"/>
        </w:rPr>
        <w:t>.</w:t>
      </w:r>
    </w:p>
    <w:p w14:paraId="0B46E6C0" w14:textId="77777777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0E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>:</w:t>
      </w:r>
    </w:p>
    <w:p w14:paraId="3A0F19A9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620F6">
        <w:rPr>
          <w:rFonts w:ascii="Times New Roman" w:hAnsi="Times New Roman" w:cs="Times New Roman"/>
          <w:sz w:val="26"/>
          <w:szCs w:val="26"/>
        </w:rPr>
        <w:t>существляет руководство деятельностью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0582DED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 xml:space="preserve">Представляет Управление во взаимоотношениях с федеральными органами государственной власти, иными государственными органами Российской Федерации, органами государственной власти Архангельской области, иными государственными органами Архангельской области, органами местного самоуправления </w:t>
      </w:r>
      <w:r w:rsidRPr="009620F6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Pr="009620F6">
        <w:rPr>
          <w:rFonts w:ascii="Times New Roman" w:hAnsi="Times New Roman" w:cs="Times New Roman"/>
          <w:sz w:val="26"/>
          <w:szCs w:val="26"/>
        </w:rPr>
        <w:t>, муниципальных образований Архангельской области, должностными лицами, общественными объединениями, иными организациями и гражданами.</w:t>
      </w:r>
    </w:p>
    <w:p w14:paraId="01E6CC85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Выступает в гражданском обороте от имени Управления как юридическое лицо, в том числе подписывает договоры, доверенности, платежные и иные документы.</w:t>
      </w:r>
    </w:p>
    <w:p w14:paraId="0E40C1B1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От имени Управления распоряжается бюджетными средствами, выделенными в бюджете муниципального округа в очередном финансовом году на содержание Управления и реализацию его компетенции.</w:t>
      </w:r>
    </w:p>
    <w:p w14:paraId="65535FB2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От имени Управления подписывает исковые заявления, заявления, жалобы и иные обращения, направляемые в суды, в том числе к мировым судьям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A8B0994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Назначает на должность и освобождает от должности муниципальных служащих и работников Управления.</w:t>
      </w:r>
    </w:p>
    <w:p w14:paraId="52FB4B68" w14:textId="77777777" w:rsidR="00C16E3E" w:rsidRPr="009620F6" w:rsidRDefault="00C16E3E" w:rsidP="00C16E3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620F6">
        <w:rPr>
          <w:rFonts w:ascii="Times New Roman" w:hAnsi="Times New Roman" w:cs="Times New Roman"/>
          <w:sz w:val="26"/>
          <w:szCs w:val="26"/>
        </w:rPr>
        <w:t>ешает в отношении назначаемых им муниципальных служащих в соответствии с законодательством Российской Федерации о муниципальной службе Российской Федерации вопросы, связанные с прохождением муниципальной службы в Управлении, решает в отношении работников Управления в соответствии с трудовым законодательством вопросы, связанные с работой в Управлении, в том числе:</w:t>
      </w:r>
    </w:p>
    <w:p w14:paraId="0D88AA0E" w14:textId="77777777" w:rsidR="00C16E3E" w:rsidRPr="0065690E" w:rsidRDefault="00C16E3E" w:rsidP="00C16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0E">
        <w:rPr>
          <w:rFonts w:ascii="Times New Roman" w:hAnsi="Times New Roman" w:cs="Times New Roman"/>
          <w:sz w:val="26"/>
          <w:szCs w:val="26"/>
        </w:rPr>
        <w:t xml:space="preserve">заключает и прекращает трудовые договоры с муниципальными служащими и работниками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>;</w:t>
      </w:r>
    </w:p>
    <w:p w14:paraId="4EF08352" w14:textId="77777777" w:rsidR="00C16E3E" w:rsidRPr="0065690E" w:rsidRDefault="00C16E3E" w:rsidP="00C16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0E">
        <w:rPr>
          <w:rFonts w:ascii="Times New Roman" w:hAnsi="Times New Roman" w:cs="Times New Roman"/>
          <w:sz w:val="26"/>
          <w:szCs w:val="26"/>
        </w:rPr>
        <w:t xml:space="preserve">утверждает должностные инструкции муниципальных служащих и работников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>;</w:t>
      </w:r>
    </w:p>
    <w:p w14:paraId="7BEACF61" w14:textId="77777777" w:rsidR="00C16E3E" w:rsidRDefault="00C16E3E" w:rsidP="00C16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0E">
        <w:rPr>
          <w:rFonts w:ascii="Times New Roman" w:hAnsi="Times New Roman" w:cs="Times New Roman"/>
          <w:sz w:val="26"/>
          <w:szCs w:val="26"/>
        </w:rPr>
        <w:t xml:space="preserve">применяет поощрения за муниципальную службу и труд, применяет и снимает дисциплинарные взыскания в отношении муниципальных служащих и работников </w:t>
      </w:r>
      <w:r>
        <w:rPr>
          <w:rFonts w:ascii="Times New Roman" w:hAnsi="Times New Roman" w:cs="Times New Roman"/>
          <w:sz w:val="26"/>
          <w:szCs w:val="26"/>
        </w:rPr>
        <w:t>Управления.</w:t>
      </w:r>
    </w:p>
    <w:p w14:paraId="7A22C055" w14:textId="77777777" w:rsidR="00C16E3E" w:rsidRPr="0065690E" w:rsidRDefault="00C16E3E" w:rsidP="00C16E3E">
      <w:pPr>
        <w:pStyle w:val="ConsPlusNormal"/>
        <w:numPr>
          <w:ilvl w:val="2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5690E">
        <w:rPr>
          <w:rFonts w:ascii="Times New Roman" w:hAnsi="Times New Roman" w:cs="Times New Roman"/>
          <w:sz w:val="26"/>
          <w:szCs w:val="26"/>
        </w:rPr>
        <w:t>тверждает:</w:t>
      </w:r>
    </w:p>
    <w:p w14:paraId="22398613" w14:textId="77777777" w:rsidR="00C16E3E" w:rsidRPr="0065690E" w:rsidRDefault="00C16E3E" w:rsidP="00C16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0E">
        <w:rPr>
          <w:rFonts w:ascii="Times New Roman" w:hAnsi="Times New Roman" w:cs="Times New Roman"/>
          <w:sz w:val="26"/>
          <w:szCs w:val="26"/>
        </w:rPr>
        <w:t xml:space="preserve">штатное расписание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 xml:space="preserve"> – в соответствии с внутренней структурой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 xml:space="preserve"> и в пределах фонда оплаты труда и предельной численности муниципальных служащих и работников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>;</w:t>
      </w:r>
    </w:p>
    <w:p w14:paraId="13D950DC" w14:textId="77777777" w:rsidR="00C16E3E" w:rsidRDefault="00C16E3E" w:rsidP="00C16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90E">
        <w:rPr>
          <w:rFonts w:ascii="Times New Roman" w:hAnsi="Times New Roman" w:cs="Times New Roman"/>
          <w:sz w:val="26"/>
          <w:szCs w:val="26"/>
        </w:rPr>
        <w:t xml:space="preserve">бюджетную смету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690E">
        <w:rPr>
          <w:rFonts w:ascii="Times New Roman" w:hAnsi="Times New Roman" w:cs="Times New Roman"/>
          <w:sz w:val="26"/>
          <w:szCs w:val="26"/>
        </w:rPr>
        <w:t xml:space="preserve"> – в пределах, утвержденных на соответствующий период ассигнований, предусмотренных в бюджете муниципального </w:t>
      </w:r>
      <w:r>
        <w:rPr>
          <w:rFonts w:ascii="Times New Roman" w:hAnsi="Times New Roman" w:cs="Times New Roman"/>
          <w:sz w:val="26"/>
          <w:szCs w:val="26"/>
        </w:rPr>
        <w:t>округа.</w:t>
      </w:r>
    </w:p>
    <w:p w14:paraId="12FFC61E" w14:textId="77777777" w:rsidR="00C16E3E" w:rsidRDefault="00C16E3E" w:rsidP="00C16E3E">
      <w:pPr>
        <w:pStyle w:val="ConsPlusNormal"/>
        <w:numPr>
          <w:ilvl w:val="2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 xml:space="preserve">Дает поручения и указания муниципальным служащим и работникам </w:t>
      </w:r>
      <w:r w:rsidRPr="009620F6">
        <w:rPr>
          <w:rFonts w:ascii="Times New Roman" w:hAnsi="Times New Roman" w:cs="Times New Roman"/>
          <w:sz w:val="26"/>
          <w:szCs w:val="26"/>
        </w:rPr>
        <w:lastRenderedPageBreak/>
        <w:t>Управления.</w:t>
      </w:r>
    </w:p>
    <w:p w14:paraId="7960173B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Подписывает служебные документы от имени Управления, визирует служебные документы, поступившие в Управление.</w:t>
      </w:r>
    </w:p>
    <w:p w14:paraId="76682452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Осуществляет контроль за исполнением муниципальными служащими и работниками Управления их должностных обязанностей, а также собственных поручений и указаний.</w:t>
      </w:r>
    </w:p>
    <w:p w14:paraId="14466197" w14:textId="77777777" w:rsidR="00C16E3E" w:rsidRDefault="00C16E3E" w:rsidP="00C16E3E">
      <w:pPr>
        <w:pStyle w:val="ConsPlusNormal"/>
        <w:numPr>
          <w:ilvl w:val="2"/>
          <w:numId w:val="3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Осуществляет иные полномочия в целях организации деятельности Управления и реализации его компетенции.</w:t>
      </w:r>
    </w:p>
    <w:p w14:paraId="6B1AA4CF" w14:textId="77777777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 Начальник управления в</w:t>
      </w:r>
      <w:r w:rsidRPr="009620F6">
        <w:rPr>
          <w:rFonts w:ascii="Times New Roman" w:hAnsi="Times New Roman" w:cs="Times New Roman"/>
          <w:sz w:val="26"/>
          <w:szCs w:val="26"/>
          <w:lang w:eastAsia="ru-RU"/>
        </w:rPr>
        <w:t>праве издавать распоряжения по вопросам, отнесенным к его компетенции,</w:t>
      </w:r>
      <w:r w:rsidRPr="009620F6">
        <w:rPr>
          <w:rFonts w:ascii="Times New Roman" w:hAnsi="Times New Roman" w:cs="Times New Roman"/>
          <w:sz w:val="26"/>
          <w:szCs w:val="26"/>
        </w:rPr>
        <w:t xml:space="preserve"> издает приказы по вопросам организации деятельности Управления.</w:t>
      </w:r>
    </w:p>
    <w:p w14:paraId="783199EC" w14:textId="77777777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 Начальник управления имеет заместителей, назначаемых на должность и освобождаемых от должности начальником Управления.</w:t>
      </w:r>
    </w:p>
    <w:p w14:paraId="21EAF556" w14:textId="77777777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Заместители начальника управления подчиняется Начальнику управления.</w:t>
      </w:r>
    </w:p>
    <w:p w14:paraId="4DD2AECC" w14:textId="77777777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Заместители начальника управления исполняют поручения Начальника управления и осуществляют иные полномочия в соответствии с должностными обязанностями.</w:t>
      </w:r>
    </w:p>
    <w:p w14:paraId="268897AF" w14:textId="77777777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 xml:space="preserve">Заместители начальника </w:t>
      </w:r>
      <w:r>
        <w:rPr>
          <w:rFonts w:ascii="Times New Roman" w:hAnsi="Times New Roman" w:cs="Times New Roman"/>
          <w:sz w:val="26"/>
          <w:szCs w:val="26"/>
        </w:rPr>
        <w:t>осуществляют полномочия в</w:t>
      </w:r>
      <w:r w:rsidRPr="009620F6">
        <w:rPr>
          <w:rFonts w:ascii="Times New Roman" w:hAnsi="Times New Roman" w:cs="Times New Roman"/>
          <w:sz w:val="26"/>
          <w:szCs w:val="26"/>
        </w:rPr>
        <w:t xml:space="preserve"> случае отсутствия (временная нетрудоспособность, служебная командировка и т.п.) или прекращения полномочий Начальника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12FEAAA" w14:textId="77777777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 невозможности возложения полномочий Начальника управления на заместителей начальника в случае </w:t>
      </w:r>
      <w:r w:rsidRPr="009620F6">
        <w:rPr>
          <w:rFonts w:ascii="Times New Roman" w:hAnsi="Times New Roman" w:cs="Times New Roman"/>
          <w:sz w:val="26"/>
          <w:szCs w:val="26"/>
        </w:rPr>
        <w:t>отсутствия (временная нетрудоспособность, служебная командировка и т.п.) или прекращения полномочий Начальника управления полномочия</w:t>
      </w:r>
      <w:r w:rsidRPr="009813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Pr="009620F6">
        <w:rPr>
          <w:rFonts w:ascii="Times New Roman" w:hAnsi="Times New Roman" w:cs="Times New Roman"/>
          <w:sz w:val="26"/>
          <w:szCs w:val="26"/>
        </w:rPr>
        <w:t xml:space="preserve"> временно осуществляет должностное лицо Управления, назначаемое приказом.</w:t>
      </w:r>
    </w:p>
    <w:p w14:paraId="064A70A6" w14:textId="77777777" w:rsidR="00C16E3E" w:rsidRDefault="00C16E3E" w:rsidP="00C16E3E">
      <w:pPr>
        <w:pStyle w:val="ConsPlusNormal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F6">
        <w:rPr>
          <w:rFonts w:ascii="Times New Roman" w:hAnsi="Times New Roman" w:cs="Times New Roman"/>
          <w:sz w:val="26"/>
          <w:szCs w:val="26"/>
        </w:rPr>
        <w:t>Заместитель начальника управления несет персональную ответственность за ненадлежащее исполнение им возложенных полномочий и неправомерность данных им поручений и указаний.</w:t>
      </w:r>
    </w:p>
    <w:p w14:paraId="70D05191" w14:textId="77777777" w:rsidR="00C16E3E" w:rsidRDefault="00C16E3E" w:rsidP="00C16E3E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2D60989" w14:textId="77777777" w:rsidR="00C16E3E" w:rsidRDefault="00C16E3E" w:rsidP="00C16E3E">
      <w:pPr>
        <w:numPr>
          <w:ilvl w:val="0"/>
          <w:numId w:val="38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635E80">
        <w:rPr>
          <w:b/>
          <w:sz w:val="26"/>
          <w:szCs w:val="26"/>
        </w:rPr>
        <w:t>Структура Управления</w:t>
      </w:r>
    </w:p>
    <w:p w14:paraId="683888EF" w14:textId="77777777" w:rsidR="00C16E3E" w:rsidRPr="00635E80" w:rsidRDefault="00C16E3E" w:rsidP="00C16E3E">
      <w:pPr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35E80">
        <w:rPr>
          <w:sz w:val="26"/>
          <w:szCs w:val="26"/>
        </w:rPr>
        <w:t>Структурными подразделениями Управления являются:</w:t>
      </w:r>
    </w:p>
    <w:p w14:paraId="5BEA338F" w14:textId="77777777" w:rsidR="00C16E3E" w:rsidRDefault="00C16E3E" w:rsidP="00C16E3E">
      <w:pPr>
        <w:numPr>
          <w:ilvl w:val="0"/>
          <w:numId w:val="33"/>
        </w:numPr>
        <w:tabs>
          <w:tab w:val="clear" w:pos="2399"/>
          <w:tab w:val="left" w:pos="1134"/>
        </w:tabs>
        <w:ind w:left="0" w:firstLine="709"/>
        <w:jc w:val="both"/>
        <w:rPr>
          <w:sz w:val="26"/>
          <w:szCs w:val="26"/>
        </w:rPr>
      </w:pPr>
      <w:r w:rsidRPr="00861247">
        <w:rPr>
          <w:sz w:val="26"/>
          <w:szCs w:val="26"/>
        </w:rPr>
        <w:t>финансовый отдел</w:t>
      </w:r>
      <w:r>
        <w:rPr>
          <w:sz w:val="26"/>
          <w:szCs w:val="26"/>
        </w:rPr>
        <w:t>,</w:t>
      </w:r>
    </w:p>
    <w:p w14:paraId="42C8D3A9" w14:textId="77777777" w:rsidR="00C16E3E" w:rsidRPr="00861247" w:rsidRDefault="00C16E3E" w:rsidP="00C16E3E">
      <w:pPr>
        <w:numPr>
          <w:ilvl w:val="0"/>
          <w:numId w:val="33"/>
        </w:numPr>
        <w:tabs>
          <w:tab w:val="clear" w:pos="2399"/>
          <w:tab w:val="left" w:pos="1134"/>
        </w:tabs>
        <w:ind w:left="0" w:firstLine="709"/>
        <w:jc w:val="both"/>
        <w:rPr>
          <w:sz w:val="26"/>
          <w:szCs w:val="26"/>
        </w:rPr>
      </w:pPr>
      <w:r w:rsidRPr="00861247">
        <w:rPr>
          <w:sz w:val="26"/>
          <w:szCs w:val="26"/>
        </w:rPr>
        <w:t>отдел экономики</w:t>
      </w:r>
      <w:r>
        <w:rPr>
          <w:sz w:val="26"/>
          <w:szCs w:val="26"/>
        </w:rPr>
        <w:t>,</w:t>
      </w:r>
    </w:p>
    <w:p w14:paraId="2D6CC4A6" w14:textId="77777777" w:rsidR="00C16E3E" w:rsidRPr="00861247" w:rsidRDefault="00C16E3E" w:rsidP="00C16E3E">
      <w:pPr>
        <w:numPr>
          <w:ilvl w:val="0"/>
          <w:numId w:val="33"/>
        </w:numPr>
        <w:tabs>
          <w:tab w:val="clear" w:pos="2399"/>
          <w:tab w:val="left" w:pos="1134"/>
        </w:tabs>
        <w:ind w:left="0" w:firstLine="709"/>
        <w:jc w:val="both"/>
        <w:rPr>
          <w:sz w:val="26"/>
          <w:szCs w:val="26"/>
        </w:rPr>
      </w:pPr>
      <w:r w:rsidRPr="00861247">
        <w:rPr>
          <w:sz w:val="26"/>
          <w:szCs w:val="26"/>
        </w:rPr>
        <w:t>отдел земельных отношений</w:t>
      </w:r>
      <w:r>
        <w:rPr>
          <w:sz w:val="26"/>
          <w:szCs w:val="26"/>
        </w:rPr>
        <w:t>,</w:t>
      </w:r>
    </w:p>
    <w:p w14:paraId="40C0EE5E" w14:textId="77777777" w:rsidR="00C16E3E" w:rsidRPr="00861247" w:rsidRDefault="00C16E3E" w:rsidP="00C16E3E">
      <w:pPr>
        <w:numPr>
          <w:ilvl w:val="0"/>
          <w:numId w:val="33"/>
        </w:numPr>
        <w:tabs>
          <w:tab w:val="clear" w:pos="2399"/>
          <w:tab w:val="left" w:pos="1134"/>
        </w:tabs>
        <w:ind w:left="0" w:firstLine="709"/>
        <w:jc w:val="both"/>
        <w:rPr>
          <w:sz w:val="26"/>
          <w:szCs w:val="26"/>
        </w:rPr>
      </w:pPr>
      <w:r w:rsidRPr="00861247">
        <w:rPr>
          <w:sz w:val="26"/>
          <w:szCs w:val="26"/>
        </w:rPr>
        <w:t>отдел имущественных отношений</w:t>
      </w:r>
      <w:r>
        <w:rPr>
          <w:sz w:val="26"/>
          <w:szCs w:val="26"/>
        </w:rPr>
        <w:t>,</w:t>
      </w:r>
    </w:p>
    <w:p w14:paraId="448572BA" w14:textId="77777777" w:rsidR="00C16E3E" w:rsidRDefault="00C16E3E" w:rsidP="00C16E3E">
      <w:pPr>
        <w:numPr>
          <w:ilvl w:val="0"/>
          <w:numId w:val="33"/>
        </w:numPr>
        <w:tabs>
          <w:tab w:val="clear" w:pos="2399"/>
          <w:tab w:val="left" w:pos="1134"/>
        </w:tabs>
        <w:ind w:left="0" w:firstLine="709"/>
        <w:jc w:val="both"/>
        <w:rPr>
          <w:sz w:val="26"/>
          <w:szCs w:val="26"/>
        </w:rPr>
      </w:pPr>
      <w:r w:rsidRPr="00861247">
        <w:rPr>
          <w:sz w:val="26"/>
          <w:szCs w:val="26"/>
        </w:rPr>
        <w:t>отдел бухгалтерского учета</w:t>
      </w:r>
      <w:r>
        <w:rPr>
          <w:sz w:val="26"/>
          <w:szCs w:val="26"/>
        </w:rPr>
        <w:t>,</w:t>
      </w:r>
      <w:r w:rsidRPr="00861247">
        <w:rPr>
          <w:sz w:val="26"/>
          <w:szCs w:val="26"/>
        </w:rPr>
        <w:t xml:space="preserve"> отчетности</w:t>
      </w:r>
      <w:r>
        <w:rPr>
          <w:sz w:val="26"/>
          <w:szCs w:val="26"/>
        </w:rPr>
        <w:t xml:space="preserve"> и контроля.</w:t>
      </w:r>
    </w:p>
    <w:p w14:paraId="4E8F1699" w14:textId="0CC89B24" w:rsidR="00C16E3E" w:rsidRDefault="00C16E3E" w:rsidP="00C16E3E">
      <w:pPr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24EB6">
        <w:rPr>
          <w:sz w:val="26"/>
          <w:szCs w:val="26"/>
        </w:rPr>
        <w:t xml:space="preserve">Отделы, входящие в структуру Управления, возглавляют начальники отделов, назначаемые на должность и освобождаемые от должности </w:t>
      </w:r>
      <w:r w:rsidR="007738A2">
        <w:rPr>
          <w:sz w:val="26"/>
          <w:szCs w:val="26"/>
        </w:rPr>
        <w:t>Н</w:t>
      </w:r>
      <w:r w:rsidRPr="00424EB6">
        <w:rPr>
          <w:sz w:val="26"/>
          <w:szCs w:val="26"/>
        </w:rPr>
        <w:t>ачальником управления.</w:t>
      </w:r>
    </w:p>
    <w:p w14:paraId="6262BAEE" w14:textId="0C8B45BE" w:rsidR="00C16E3E" w:rsidRPr="00424EB6" w:rsidRDefault="00C16E3E" w:rsidP="00C16E3E">
      <w:pPr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24EB6">
        <w:rPr>
          <w:sz w:val="26"/>
          <w:szCs w:val="26"/>
        </w:rPr>
        <w:t>Основные направления деятельности структурных подразделений Управления определяются в положениях, регулирующих их деятельность, утверждаемых нормативными актами администрации Вилегодского муниципального округа.</w:t>
      </w:r>
      <w:bookmarkStart w:id="5" w:name="7"/>
      <w:bookmarkEnd w:id="5"/>
    </w:p>
    <w:p w14:paraId="00AA2404" w14:textId="77777777" w:rsidR="00C16E3E" w:rsidRPr="0044409A" w:rsidRDefault="00C16E3E" w:rsidP="00C16E3E">
      <w:pPr>
        <w:tabs>
          <w:tab w:val="left" w:pos="1560"/>
        </w:tabs>
        <w:spacing w:line="264" w:lineRule="auto"/>
        <w:jc w:val="both"/>
        <w:rPr>
          <w:sz w:val="26"/>
          <w:szCs w:val="26"/>
        </w:rPr>
      </w:pPr>
    </w:p>
    <w:p w14:paraId="1A3461FB" w14:textId="77777777" w:rsidR="00C16E3E" w:rsidRPr="00A86418" w:rsidRDefault="00C16E3E" w:rsidP="00C16E3E">
      <w:pPr>
        <w:pStyle w:val="ConsPlusNormal"/>
        <w:widowControl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A86418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669F9A52" w14:textId="77777777" w:rsidR="00C16E3E" w:rsidRDefault="00C16E3E" w:rsidP="00C16E3E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86418">
        <w:rPr>
          <w:rFonts w:ascii="Times New Roman" w:hAnsi="Times New Roman" w:cs="Times New Roman"/>
          <w:sz w:val="26"/>
          <w:szCs w:val="26"/>
        </w:rPr>
        <w:t xml:space="preserve">Изменения и дополнения в настоящее Положение вносятся решением Собрания депутатов </w:t>
      </w:r>
      <w:r w:rsidRPr="00A86418">
        <w:rPr>
          <w:rFonts w:ascii="Times New Roman" w:hAnsi="Times New Roman" w:cs="Times New Roman"/>
          <w:sz w:val="26"/>
          <w:szCs w:val="26"/>
          <w:lang w:eastAsia="ru-RU"/>
        </w:rPr>
        <w:t xml:space="preserve">Вилегодского </w:t>
      </w:r>
      <w:r w:rsidRPr="00A86418">
        <w:rPr>
          <w:rFonts w:ascii="Times New Roman" w:hAnsi="Times New Roman" w:cs="Times New Roman"/>
          <w:sz w:val="26"/>
          <w:szCs w:val="26"/>
        </w:rPr>
        <w:t>муниципального округа Архангельской области.</w:t>
      </w:r>
    </w:p>
    <w:p w14:paraId="13F033B7" w14:textId="77777777" w:rsidR="00C16E3E" w:rsidRPr="00A86418" w:rsidRDefault="00C16E3E" w:rsidP="00C16E3E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86418">
        <w:rPr>
          <w:rFonts w:ascii="Times New Roman" w:hAnsi="Times New Roman" w:cs="Times New Roman"/>
          <w:sz w:val="26"/>
          <w:szCs w:val="26"/>
        </w:rPr>
        <w:lastRenderedPageBreak/>
        <w:t>Реорганизация и ликвидация Управления осуществляется в соответствии с действующим законодательством.</w:t>
      </w:r>
    </w:p>
    <w:p w14:paraId="00FCAF47" w14:textId="77777777" w:rsidR="00C16E3E" w:rsidRPr="0065690E" w:rsidRDefault="00C16E3E" w:rsidP="00C16E3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___________</w:t>
      </w:r>
    </w:p>
    <w:p w14:paraId="78DCE851" w14:textId="77777777" w:rsidR="00C16E3E" w:rsidRDefault="00C16E3E" w:rsidP="00C16E3E">
      <w:pPr>
        <w:tabs>
          <w:tab w:val="left" w:pos="3810"/>
        </w:tabs>
      </w:pPr>
      <w:r>
        <w:rPr>
          <w:sz w:val="28"/>
          <w:szCs w:val="28"/>
        </w:rPr>
        <w:tab/>
      </w:r>
    </w:p>
    <w:p w14:paraId="5A74585C" w14:textId="6F0EE9EF" w:rsidR="00EA1347" w:rsidRDefault="00EA1347">
      <w:pPr>
        <w:tabs>
          <w:tab w:val="left" w:pos="3810"/>
        </w:tabs>
      </w:pPr>
    </w:p>
    <w:sectPr w:rsidR="00EA1347" w:rsidSect="008A472F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9DF9" w14:textId="77777777" w:rsidR="00C31417" w:rsidRDefault="00C31417">
      <w:r>
        <w:separator/>
      </w:r>
    </w:p>
  </w:endnote>
  <w:endnote w:type="continuationSeparator" w:id="0">
    <w:p w14:paraId="3497F685" w14:textId="77777777" w:rsidR="00C31417" w:rsidRDefault="00C3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84DD" w14:textId="77777777" w:rsidR="00C31417" w:rsidRDefault="00C31417">
      <w:r>
        <w:separator/>
      </w:r>
    </w:p>
  </w:footnote>
  <w:footnote w:type="continuationSeparator" w:id="0">
    <w:p w14:paraId="2B1C2CCF" w14:textId="77777777" w:rsidR="00C31417" w:rsidRDefault="00C3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46B21"/>
    <w:multiLevelType w:val="multilevel"/>
    <w:tmpl w:val="B8F6406E"/>
    <w:numStyleLink w:val="20"/>
  </w:abstractNum>
  <w:abstractNum w:abstractNumId="2" w15:restartNumberingAfterBreak="0">
    <w:nsid w:val="027D3646"/>
    <w:multiLevelType w:val="multilevel"/>
    <w:tmpl w:val="B8F6406E"/>
    <w:styleLink w:val="3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1"/>
      <w:numFmt w:val="none"/>
      <w:lvlText w:val="3.1.1."/>
      <w:lvlJc w:val="left"/>
      <w:pPr>
        <w:ind w:left="792" w:hanging="432"/>
      </w:pPr>
      <w:rPr>
        <w:rFonts w:hint="default"/>
      </w:rPr>
    </w:lvl>
    <w:lvl w:ilvl="2">
      <w:start w:val="2"/>
      <w:numFmt w:val="none"/>
      <w:lvlText w:val="3.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4.1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17703"/>
    <w:multiLevelType w:val="multilevel"/>
    <w:tmpl w:val="0F2EB6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5E42DD6"/>
    <w:multiLevelType w:val="multilevel"/>
    <w:tmpl w:val="0F2EB6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73A7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50063B"/>
    <w:multiLevelType w:val="hybridMultilevel"/>
    <w:tmpl w:val="B9B286E2"/>
    <w:lvl w:ilvl="0" w:tplc="258CCBE4">
      <w:start w:val="2"/>
      <w:numFmt w:val="decimal"/>
      <w:lvlText w:val="%1"/>
      <w:lvlJc w:val="left"/>
      <w:pPr>
        <w:ind w:left="1275" w:hanging="454"/>
      </w:pPr>
      <w:rPr>
        <w:rFonts w:hint="default"/>
        <w:lang w:val="ru-RU" w:eastAsia="en-US" w:bidi="ar-SA"/>
      </w:rPr>
    </w:lvl>
    <w:lvl w:ilvl="1" w:tplc="95EC17EC">
      <w:numFmt w:val="none"/>
      <w:lvlText w:val=""/>
      <w:lvlJc w:val="left"/>
      <w:pPr>
        <w:tabs>
          <w:tab w:val="num" w:pos="360"/>
        </w:tabs>
      </w:pPr>
    </w:lvl>
    <w:lvl w:ilvl="2" w:tplc="3F82BAA4">
      <w:numFmt w:val="none"/>
      <w:lvlText w:val=""/>
      <w:lvlJc w:val="left"/>
      <w:pPr>
        <w:tabs>
          <w:tab w:val="num" w:pos="360"/>
        </w:tabs>
      </w:pPr>
    </w:lvl>
    <w:lvl w:ilvl="3" w:tplc="BB705B50">
      <w:numFmt w:val="bullet"/>
      <w:lvlText w:val="•"/>
      <w:lvlJc w:val="left"/>
      <w:pPr>
        <w:ind w:left="3130" w:hanging="648"/>
      </w:pPr>
      <w:rPr>
        <w:rFonts w:hint="default"/>
        <w:lang w:val="ru-RU" w:eastAsia="en-US" w:bidi="ar-SA"/>
      </w:rPr>
    </w:lvl>
    <w:lvl w:ilvl="4" w:tplc="687A94DE">
      <w:numFmt w:val="bullet"/>
      <w:lvlText w:val="•"/>
      <w:lvlJc w:val="left"/>
      <w:pPr>
        <w:ind w:left="4055" w:hanging="648"/>
      </w:pPr>
      <w:rPr>
        <w:rFonts w:hint="default"/>
        <w:lang w:val="ru-RU" w:eastAsia="en-US" w:bidi="ar-SA"/>
      </w:rPr>
    </w:lvl>
    <w:lvl w:ilvl="5" w:tplc="9A321FFE">
      <w:numFmt w:val="bullet"/>
      <w:lvlText w:val="•"/>
      <w:lvlJc w:val="left"/>
      <w:pPr>
        <w:ind w:left="4980" w:hanging="648"/>
      </w:pPr>
      <w:rPr>
        <w:rFonts w:hint="default"/>
        <w:lang w:val="ru-RU" w:eastAsia="en-US" w:bidi="ar-SA"/>
      </w:rPr>
    </w:lvl>
    <w:lvl w:ilvl="6" w:tplc="ADC2995A">
      <w:numFmt w:val="bullet"/>
      <w:lvlText w:val="•"/>
      <w:lvlJc w:val="left"/>
      <w:pPr>
        <w:ind w:left="5905" w:hanging="648"/>
      </w:pPr>
      <w:rPr>
        <w:rFonts w:hint="default"/>
        <w:lang w:val="ru-RU" w:eastAsia="en-US" w:bidi="ar-SA"/>
      </w:rPr>
    </w:lvl>
    <w:lvl w:ilvl="7" w:tplc="9AE6D9E4">
      <w:numFmt w:val="bullet"/>
      <w:lvlText w:val="•"/>
      <w:lvlJc w:val="left"/>
      <w:pPr>
        <w:ind w:left="6830" w:hanging="648"/>
      </w:pPr>
      <w:rPr>
        <w:rFonts w:hint="default"/>
        <w:lang w:val="ru-RU" w:eastAsia="en-US" w:bidi="ar-SA"/>
      </w:rPr>
    </w:lvl>
    <w:lvl w:ilvl="8" w:tplc="BD608E72">
      <w:numFmt w:val="bullet"/>
      <w:lvlText w:val="•"/>
      <w:lvlJc w:val="left"/>
      <w:pPr>
        <w:ind w:left="7756" w:hanging="648"/>
      </w:pPr>
      <w:rPr>
        <w:rFonts w:hint="default"/>
        <w:lang w:val="ru-RU" w:eastAsia="en-US" w:bidi="ar-SA"/>
      </w:rPr>
    </w:lvl>
  </w:abstractNum>
  <w:abstractNum w:abstractNumId="7" w15:restartNumberingAfterBreak="0">
    <w:nsid w:val="0AC136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D33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2A0B4B"/>
    <w:multiLevelType w:val="multilevel"/>
    <w:tmpl w:val="B308EB74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1"/>
      <w:numFmt w:val="none"/>
      <w:lvlText w:val="3.1.1."/>
      <w:lvlJc w:val="left"/>
      <w:pPr>
        <w:ind w:left="1567" w:hanging="432"/>
      </w:pPr>
      <w:rPr>
        <w:rFonts w:hint="default"/>
      </w:rPr>
    </w:lvl>
    <w:lvl w:ilvl="2">
      <w:start w:val="2"/>
      <w:numFmt w:val="decimal"/>
      <w:lvlText w:val="%13.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1.4."/>
      <w:lvlJc w:val="left"/>
      <w:pPr>
        <w:ind w:left="1643" w:hanging="792"/>
      </w:pPr>
      <w:rPr>
        <w:rFonts w:hint="default"/>
      </w:rPr>
    </w:lvl>
    <w:lvl w:ilvl="5">
      <w:start w:val="1"/>
      <w:numFmt w:val="none"/>
      <w:lvlText w:val="3.1.5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3.1.6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lvlText w:val="%13.1.7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3.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CF0D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0E4F93"/>
    <w:multiLevelType w:val="hybridMultilevel"/>
    <w:tmpl w:val="0B925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526548"/>
    <w:multiLevelType w:val="multilevel"/>
    <w:tmpl w:val="F8AEF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4" w15:restartNumberingAfterBreak="0">
    <w:nsid w:val="14FE7789"/>
    <w:multiLevelType w:val="multilevel"/>
    <w:tmpl w:val="0F2EB6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17F075DF"/>
    <w:multiLevelType w:val="multilevel"/>
    <w:tmpl w:val="9CAAD2D2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18897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1F3B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9B60A8"/>
    <w:multiLevelType w:val="multilevel"/>
    <w:tmpl w:val="583A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FB50E6"/>
    <w:multiLevelType w:val="multilevel"/>
    <w:tmpl w:val="9C46CA7A"/>
    <w:styleLink w:val="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A8D1B9B"/>
    <w:multiLevelType w:val="multilevel"/>
    <w:tmpl w:val="8EBAD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EB473A1"/>
    <w:multiLevelType w:val="multilevel"/>
    <w:tmpl w:val="0F2EB65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228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8" w:hanging="1800"/>
      </w:pPr>
      <w:rPr>
        <w:rFonts w:hint="default"/>
      </w:rPr>
    </w:lvl>
  </w:abstractNum>
  <w:abstractNum w:abstractNumId="22" w15:restartNumberingAfterBreak="0">
    <w:nsid w:val="30BF4B9F"/>
    <w:multiLevelType w:val="multilevel"/>
    <w:tmpl w:val="C43CD58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331431A3"/>
    <w:multiLevelType w:val="hybridMultilevel"/>
    <w:tmpl w:val="7F7C60BC"/>
    <w:lvl w:ilvl="0" w:tplc="C024C6E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8803497"/>
    <w:multiLevelType w:val="multilevel"/>
    <w:tmpl w:val="B8F6406E"/>
    <w:styleLink w:val="2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1"/>
      <w:numFmt w:val="none"/>
      <w:lvlText w:val="3.1.1."/>
      <w:lvlJc w:val="left"/>
      <w:pPr>
        <w:ind w:left="792" w:hanging="432"/>
      </w:pPr>
      <w:rPr>
        <w:rFonts w:hint="default"/>
      </w:rPr>
    </w:lvl>
    <w:lvl w:ilvl="2">
      <w:start w:val="2"/>
      <w:numFmt w:val="none"/>
      <w:lvlText w:val="3.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A351FE"/>
    <w:multiLevelType w:val="singleLevel"/>
    <w:tmpl w:val="2990EC88"/>
    <w:lvl w:ilvl="0">
      <w:start w:val="1"/>
      <w:numFmt w:val="decimal"/>
      <w:lvlText w:val="3.%1.1."/>
      <w:lvlJc w:val="left"/>
      <w:pPr>
        <w:ind w:left="1440" w:hanging="360"/>
      </w:pPr>
      <w:rPr>
        <w:rFonts w:hint="default"/>
      </w:rPr>
    </w:lvl>
  </w:abstractNum>
  <w:abstractNum w:abstractNumId="26" w15:restartNumberingAfterBreak="0">
    <w:nsid w:val="3FFF6065"/>
    <w:multiLevelType w:val="hybridMultilevel"/>
    <w:tmpl w:val="8E3E43DA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4463525A"/>
    <w:multiLevelType w:val="multilevel"/>
    <w:tmpl w:val="9CAAD2D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3" w:hanging="1800"/>
      </w:pPr>
      <w:rPr>
        <w:rFonts w:hint="default"/>
      </w:rPr>
    </w:lvl>
  </w:abstractNum>
  <w:abstractNum w:abstractNumId="28" w15:restartNumberingAfterBreak="0">
    <w:nsid w:val="47AE1BA2"/>
    <w:multiLevelType w:val="multilevel"/>
    <w:tmpl w:val="AF6AEB98"/>
    <w:lvl w:ilvl="0">
      <w:start w:val="1"/>
      <w:numFmt w:val="bullet"/>
      <w:lvlText w:val=""/>
      <w:lvlJc w:val="left"/>
      <w:pPr>
        <w:tabs>
          <w:tab w:val="num" w:pos="2399"/>
        </w:tabs>
        <w:ind w:left="2399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9" w15:restartNumberingAfterBreak="0">
    <w:nsid w:val="49FC7E5C"/>
    <w:multiLevelType w:val="multilevel"/>
    <w:tmpl w:val="B308EB74"/>
    <w:lvl w:ilvl="0">
      <w:start w:val="1"/>
      <w:numFmt w:val="none"/>
      <w:lvlText w:val="3.1."/>
      <w:lvlJc w:val="left"/>
      <w:pPr>
        <w:ind w:left="5459" w:hanging="360"/>
      </w:pPr>
      <w:rPr>
        <w:rFonts w:hint="default"/>
      </w:rPr>
    </w:lvl>
    <w:lvl w:ilvl="1">
      <w:start w:val="11"/>
      <w:numFmt w:val="none"/>
      <w:lvlText w:val="3.1.1."/>
      <w:lvlJc w:val="left"/>
      <w:pPr>
        <w:ind w:left="5891" w:hanging="432"/>
      </w:pPr>
      <w:rPr>
        <w:rFonts w:hint="default"/>
      </w:rPr>
    </w:lvl>
    <w:lvl w:ilvl="2">
      <w:start w:val="2"/>
      <w:numFmt w:val="decimal"/>
      <w:lvlText w:val="%13.1.2."/>
      <w:lvlJc w:val="left"/>
      <w:pPr>
        <w:ind w:left="6323" w:hanging="504"/>
      </w:pPr>
      <w:rPr>
        <w:rFonts w:hint="default"/>
      </w:rPr>
    </w:lvl>
    <w:lvl w:ilvl="3">
      <w:start w:val="1"/>
      <w:numFmt w:val="none"/>
      <w:lvlText w:val="3.1.3."/>
      <w:lvlJc w:val="left"/>
      <w:pPr>
        <w:ind w:left="6827" w:hanging="648"/>
      </w:pPr>
      <w:rPr>
        <w:rFonts w:hint="default"/>
      </w:rPr>
    </w:lvl>
    <w:lvl w:ilvl="4">
      <w:start w:val="1"/>
      <w:numFmt w:val="decimal"/>
      <w:lvlText w:val="%13.1.4."/>
      <w:lvlJc w:val="left"/>
      <w:pPr>
        <w:ind w:left="7331" w:hanging="792"/>
      </w:pPr>
      <w:rPr>
        <w:rFonts w:hint="default"/>
      </w:rPr>
    </w:lvl>
    <w:lvl w:ilvl="5">
      <w:start w:val="1"/>
      <w:numFmt w:val="none"/>
      <w:lvlText w:val="3.1.5."/>
      <w:lvlJc w:val="left"/>
      <w:pPr>
        <w:ind w:left="7835" w:hanging="936"/>
      </w:pPr>
      <w:rPr>
        <w:rFonts w:hint="default"/>
      </w:rPr>
    </w:lvl>
    <w:lvl w:ilvl="6">
      <w:start w:val="1"/>
      <w:numFmt w:val="decimal"/>
      <w:lvlText w:val="%13.1.6."/>
      <w:lvlJc w:val="left"/>
      <w:pPr>
        <w:ind w:left="8339" w:hanging="1080"/>
      </w:pPr>
      <w:rPr>
        <w:rFonts w:hint="default"/>
      </w:rPr>
    </w:lvl>
    <w:lvl w:ilvl="7">
      <w:start w:val="1"/>
      <w:numFmt w:val="decimal"/>
      <w:lvlText w:val="%13.1.7."/>
      <w:lvlJc w:val="left"/>
      <w:pPr>
        <w:ind w:left="2359" w:hanging="1224"/>
      </w:pPr>
      <w:rPr>
        <w:rFonts w:hint="default"/>
      </w:rPr>
    </w:lvl>
    <w:lvl w:ilvl="8">
      <w:start w:val="1"/>
      <w:numFmt w:val="decimal"/>
      <w:lvlText w:val="%13.1.8."/>
      <w:lvlJc w:val="left"/>
      <w:pPr>
        <w:ind w:left="9419" w:hanging="1440"/>
      </w:pPr>
      <w:rPr>
        <w:rFonts w:hint="default"/>
      </w:rPr>
    </w:lvl>
  </w:abstractNum>
  <w:abstractNum w:abstractNumId="30" w15:restartNumberingAfterBreak="0">
    <w:nsid w:val="4BBF317E"/>
    <w:multiLevelType w:val="hybridMultilevel"/>
    <w:tmpl w:val="CC22CEE6"/>
    <w:lvl w:ilvl="0" w:tplc="2990EC88">
      <w:start w:val="1"/>
      <w:numFmt w:val="decimal"/>
      <w:lvlText w:val="3.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80F0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AF530A"/>
    <w:multiLevelType w:val="multilevel"/>
    <w:tmpl w:val="9C46CA7A"/>
    <w:numStyleLink w:val="10"/>
  </w:abstractNum>
  <w:abstractNum w:abstractNumId="33" w15:restartNumberingAfterBreak="0">
    <w:nsid w:val="653A28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2172F9"/>
    <w:multiLevelType w:val="multilevel"/>
    <w:tmpl w:val="0F2EB6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6F916B8C"/>
    <w:multiLevelType w:val="multilevel"/>
    <w:tmpl w:val="9C46CA7A"/>
    <w:numStyleLink w:val="10"/>
  </w:abstractNum>
  <w:abstractNum w:abstractNumId="36" w15:restartNumberingAfterBreak="0">
    <w:nsid w:val="72C00287"/>
    <w:multiLevelType w:val="multilevel"/>
    <w:tmpl w:val="5E6A67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8"/>
      </w:rPr>
    </w:lvl>
  </w:abstractNum>
  <w:abstractNum w:abstractNumId="37" w15:restartNumberingAfterBreak="0">
    <w:nsid w:val="74C043C0"/>
    <w:multiLevelType w:val="multilevel"/>
    <w:tmpl w:val="293C53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781F7C87"/>
    <w:multiLevelType w:val="multilevel"/>
    <w:tmpl w:val="293C53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22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35"/>
  </w:num>
  <w:num w:numId="9">
    <w:abstractNumId w:val="9"/>
  </w:num>
  <w:num w:numId="10">
    <w:abstractNumId w:val="25"/>
  </w:num>
  <w:num w:numId="11">
    <w:abstractNumId w:val="32"/>
  </w:num>
  <w:num w:numId="12">
    <w:abstractNumId w:val="24"/>
  </w:num>
  <w:num w:numId="13">
    <w:abstractNumId w:val="1"/>
  </w:num>
  <w:num w:numId="14">
    <w:abstractNumId w:val="2"/>
  </w:num>
  <w:num w:numId="15">
    <w:abstractNumId w:val="7"/>
  </w:num>
  <w:num w:numId="16">
    <w:abstractNumId w:val="23"/>
  </w:num>
  <w:num w:numId="17">
    <w:abstractNumId w:val="30"/>
  </w:num>
  <w:num w:numId="18">
    <w:abstractNumId w:val="29"/>
  </w:num>
  <w:num w:numId="19">
    <w:abstractNumId w:val="3"/>
  </w:num>
  <w:num w:numId="20">
    <w:abstractNumId w:val="13"/>
  </w:num>
  <w:num w:numId="21">
    <w:abstractNumId w:val="6"/>
  </w:num>
  <w:num w:numId="22">
    <w:abstractNumId w:val="10"/>
  </w:num>
  <w:num w:numId="23">
    <w:abstractNumId w:val="36"/>
  </w:num>
  <w:num w:numId="24">
    <w:abstractNumId w:val="20"/>
  </w:num>
  <w:num w:numId="25">
    <w:abstractNumId w:val="38"/>
  </w:num>
  <w:num w:numId="26">
    <w:abstractNumId w:val="5"/>
  </w:num>
  <w:num w:numId="27">
    <w:abstractNumId w:val="8"/>
  </w:num>
  <w:num w:numId="28">
    <w:abstractNumId w:val="17"/>
  </w:num>
  <w:num w:numId="29">
    <w:abstractNumId w:val="31"/>
  </w:num>
  <w:num w:numId="30">
    <w:abstractNumId w:val="11"/>
  </w:num>
  <w:num w:numId="31">
    <w:abstractNumId w:val="37"/>
  </w:num>
  <w:num w:numId="32">
    <w:abstractNumId w:val="26"/>
  </w:num>
  <w:num w:numId="33">
    <w:abstractNumId w:val="28"/>
  </w:num>
  <w:num w:numId="34">
    <w:abstractNumId w:val="4"/>
  </w:num>
  <w:num w:numId="35">
    <w:abstractNumId w:val="34"/>
  </w:num>
  <w:num w:numId="36">
    <w:abstractNumId w:val="14"/>
  </w:num>
  <w:num w:numId="37">
    <w:abstractNumId w:val="21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643"/>
    <w:rsid w:val="00000304"/>
    <w:rsid w:val="000008E9"/>
    <w:rsid w:val="00013A8E"/>
    <w:rsid w:val="00022663"/>
    <w:rsid w:val="000227A8"/>
    <w:rsid w:val="00023405"/>
    <w:rsid w:val="000308D8"/>
    <w:rsid w:val="00030C1F"/>
    <w:rsid w:val="00033728"/>
    <w:rsid w:val="000512F7"/>
    <w:rsid w:val="000614F5"/>
    <w:rsid w:val="000810EA"/>
    <w:rsid w:val="00092908"/>
    <w:rsid w:val="00093192"/>
    <w:rsid w:val="000A516B"/>
    <w:rsid w:val="000B754A"/>
    <w:rsid w:val="000C369B"/>
    <w:rsid w:val="000D2BC9"/>
    <w:rsid w:val="000D50C1"/>
    <w:rsid w:val="000D6D96"/>
    <w:rsid w:val="000E7C5F"/>
    <w:rsid w:val="000F3B29"/>
    <w:rsid w:val="000F7422"/>
    <w:rsid w:val="00103681"/>
    <w:rsid w:val="00112B41"/>
    <w:rsid w:val="00120146"/>
    <w:rsid w:val="00124643"/>
    <w:rsid w:val="00130A7D"/>
    <w:rsid w:val="00137B05"/>
    <w:rsid w:val="001525C3"/>
    <w:rsid w:val="00153BC4"/>
    <w:rsid w:val="0015757E"/>
    <w:rsid w:val="00165FFC"/>
    <w:rsid w:val="0016787B"/>
    <w:rsid w:val="00167D88"/>
    <w:rsid w:val="00170027"/>
    <w:rsid w:val="00172034"/>
    <w:rsid w:val="00172EB6"/>
    <w:rsid w:val="00173318"/>
    <w:rsid w:val="001750FE"/>
    <w:rsid w:val="00184DCC"/>
    <w:rsid w:val="00187006"/>
    <w:rsid w:val="00190908"/>
    <w:rsid w:val="001A265A"/>
    <w:rsid w:val="001B1699"/>
    <w:rsid w:val="001B2CB6"/>
    <w:rsid w:val="001B423A"/>
    <w:rsid w:val="001B48C5"/>
    <w:rsid w:val="001C1672"/>
    <w:rsid w:val="001C1BEA"/>
    <w:rsid w:val="001C41B6"/>
    <w:rsid w:val="001C6707"/>
    <w:rsid w:val="001D136D"/>
    <w:rsid w:val="001E3ECA"/>
    <w:rsid w:val="001E4AF4"/>
    <w:rsid w:val="001F135D"/>
    <w:rsid w:val="001F196D"/>
    <w:rsid w:val="002071E5"/>
    <w:rsid w:val="002104A2"/>
    <w:rsid w:val="002173F4"/>
    <w:rsid w:val="00224532"/>
    <w:rsid w:val="00276EAF"/>
    <w:rsid w:val="00282852"/>
    <w:rsid w:val="00292AEE"/>
    <w:rsid w:val="00296A0D"/>
    <w:rsid w:val="002A5244"/>
    <w:rsid w:val="002B410A"/>
    <w:rsid w:val="002C2522"/>
    <w:rsid w:val="002C411E"/>
    <w:rsid w:val="002D5672"/>
    <w:rsid w:val="002E0AC9"/>
    <w:rsid w:val="002F1D39"/>
    <w:rsid w:val="002F396B"/>
    <w:rsid w:val="002F7CD6"/>
    <w:rsid w:val="003002E8"/>
    <w:rsid w:val="00300EE5"/>
    <w:rsid w:val="00320E1D"/>
    <w:rsid w:val="003227AC"/>
    <w:rsid w:val="00332328"/>
    <w:rsid w:val="0033545B"/>
    <w:rsid w:val="003431BD"/>
    <w:rsid w:val="00343DCB"/>
    <w:rsid w:val="003459B3"/>
    <w:rsid w:val="00354BCE"/>
    <w:rsid w:val="003574D2"/>
    <w:rsid w:val="003611BC"/>
    <w:rsid w:val="003717E6"/>
    <w:rsid w:val="0037629F"/>
    <w:rsid w:val="00381804"/>
    <w:rsid w:val="00382DAC"/>
    <w:rsid w:val="003835AA"/>
    <w:rsid w:val="003933F3"/>
    <w:rsid w:val="00393AE0"/>
    <w:rsid w:val="00397ADD"/>
    <w:rsid w:val="003B0DDE"/>
    <w:rsid w:val="003B2EF8"/>
    <w:rsid w:val="003B3FDC"/>
    <w:rsid w:val="003C1D2E"/>
    <w:rsid w:val="003C6776"/>
    <w:rsid w:val="003C6B5C"/>
    <w:rsid w:val="003C790C"/>
    <w:rsid w:val="003E4567"/>
    <w:rsid w:val="003F3EAA"/>
    <w:rsid w:val="00406732"/>
    <w:rsid w:val="00413CF5"/>
    <w:rsid w:val="00415C27"/>
    <w:rsid w:val="00420C98"/>
    <w:rsid w:val="00421CDD"/>
    <w:rsid w:val="00422E21"/>
    <w:rsid w:val="00424EB6"/>
    <w:rsid w:val="00435FE7"/>
    <w:rsid w:val="0044409A"/>
    <w:rsid w:val="00444F36"/>
    <w:rsid w:val="00446240"/>
    <w:rsid w:val="00452B20"/>
    <w:rsid w:val="00453EA2"/>
    <w:rsid w:val="004558F7"/>
    <w:rsid w:val="004622FB"/>
    <w:rsid w:val="004630F6"/>
    <w:rsid w:val="00465FE8"/>
    <w:rsid w:val="00472CA9"/>
    <w:rsid w:val="004800C4"/>
    <w:rsid w:val="0048411E"/>
    <w:rsid w:val="00494677"/>
    <w:rsid w:val="004B6954"/>
    <w:rsid w:val="004C0B1D"/>
    <w:rsid w:val="004C1343"/>
    <w:rsid w:val="004D0BEF"/>
    <w:rsid w:val="004D256F"/>
    <w:rsid w:val="004D2F32"/>
    <w:rsid w:val="004E2FAA"/>
    <w:rsid w:val="00503BF7"/>
    <w:rsid w:val="00522469"/>
    <w:rsid w:val="00530F6B"/>
    <w:rsid w:val="00532EE3"/>
    <w:rsid w:val="00533DB7"/>
    <w:rsid w:val="0053509A"/>
    <w:rsid w:val="0055107D"/>
    <w:rsid w:val="005512B9"/>
    <w:rsid w:val="00561579"/>
    <w:rsid w:val="00562811"/>
    <w:rsid w:val="005635E1"/>
    <w:rsid w:val="0057459E"/>
    <w:rsid w:val="00574BA8"/>
    <w:rsid w:val="00582B14"/>
    <w:rsid w:val="00584C8E"/>
    <w:rsid w:val="0058743D"/>
    <w:rsid w:val="0058796B"/>
    <w:rsid w:val="00594724"/>
    <w:rsid w:val="00595278"/>
    <w:rsid w:val="005A2B6E"/>
    <w:rsid w:val="005A49AC"/>
    <w:rsid w:val="005A5247"/>
    <w:rsid w:val="005B0A93"/>
    <w:rsid w:val="005B0E5D"/>
    <w:rsid w:val="005B2F96"/>
    <w:rsid w:val="005B5B0E"/>
    <w:rsid w:val="005C48D7"/>
    <w:rsid w:val="005C5EAE"/>
    <w:rsid w:val="005D46B3"/>
    <w:rsid w:val="005D46F3"/>
    <w:rsid w:val="005D5C93"/>
    <w:rsid w:val="005E0878"/>
    <w:rsid w:val="005E4625"/>
    <w:rsid w:val="005F23C1"/>
    <w:rsid w:val="00606A29"/>
    <w:rsid w:val="006101D4"/>
    <w:rsid w:val="00610F4E"/>
    <w:rsid w:val="00611C8D"/>
    <w:rsid w:val="0061325E"/>
    <w:rsid w:val="00614BFC"/>
    <w:rsid w:val="0062343B"/>
    <w:rsid w:val="0062540A"/>
    <w:rsid w:val="00636004"/>
    <w:rsid w:val="00644219"/>
    <w:rsid w:val="0065690E"/>
    <w:rsid w:val="006624D9"/>
    <w:rsid w:val="006625A8"/>
    <w:rsid w:val="0066621C"/>
    <w:rsid w:val="0066685C"/>
    <w:rsid w:val="0066739D"/>
    <w:rsid w:val="00671D3D"/>
    <w:rsid w:val="00692C4E"/>
    <w:rsid w:val="00697BEA"/>
    <w:rsid w:val="006A1253"/>
    <w:rsid w:val="006A7AF3"/>
    <w:rsid w:val="006C3A08"/>
    <w:rsid w:val="006D095C"/>
    <w:rsid w:val="006D0FA6"/>
    <w:rsid w:val="006D0FC6"/>
    <w:rsid w:val="006D1536"/>
    <w:rsid w:val="006D321E"/>
    <w:rsid w:val="006D5199"/>
    <w:rsid w:val="006D7563"/>
    <w:rsid w:val="006E3059"/>
    <w:rsid w:val="006F13E5"/>
    <w:rsid w:val="006F4BC5"/>
    <w:rsid w:val="006F59EC"/>
    <w:rsid w:val="00701981"/>
    <w:rsid w:val="007160AA"/>
    <w:rsid w:val="00724118"/>
    <w:rsid w:val="00732BD4"/>
    <w:rsid w:val="00750428"/>
    <w:rsid w:val="007570BC"/>
    <w:rsid w:val="00767EBD"/>
    <w:rsid w:val="007738A2"/>
    <w:rsid w:val="00773F92"/>
    <w:rsid w:val="0078137C"/>
    <w:rsid w:val="007933F5"/>
    <w:rsid w:val="007A00A7"/>
    <w:rsid w:val="007A200E"/>
    <w:rsid w:val="007A240B"/>
    <w:rsid w:val="007A2802"/>
    <w:rsid w:val="007B50CF"/>
    <w:rsid w:val="007C4D12"/>
    <w:rsid w:val="007C652F"/>
    <w:rsid w:val="007C6ED5"/>
    <w:rsid w:val="007D191A"/>
    <w:rsid w:val="007D6166"/>
    <w:rsid w:val="007E110F"/>
    <w:rsid w:val="007E2054"/>
    <w:rsid w:val="007E4E72"/>
    <w:rsid w:val="007E5942"/>
    <w:rsid w:val="007E70DA"/>
    <w:rsid w:val="007F1447"/>
    <w:rsid w:val="007F18F4"/>
    <w:rsid w:val="007F765F"/>
    <w:rsid w:val="0080195B"/>
    <w:rsid w:val="00806EF7"/>
    <w:rsid w:val="00815467"/>
    <w:rsid w:val="00815BC0"/>
    <w:rsid w:val="00823ADB"/>
    <w:rsid w:val="008305CD"/>
    <w:rsid w:val="00834E08"/>
    <w:rsid w:val="00837791"/>
    <w:rsid w:val="00842FB4"/>
    <w:rsid w:val="0086244C"/>
    <w:rsid w:val="00870594"/>
    <w:rsid w:val="00870603"/>
    <w:rsid w:val="00875E25"/>
    <w:rsid w:val="008770ED"/>
    <w:rsid w:val="00882C4F"/>
    <w:rsid w:val="00890989"/>
    <w:rsid w:val="00891B89"/>
    <w:rsid w:val="0089227B"/>
    <w:rsid w:val="008937C5"/>
    <w:rsid w:val="008A0039"/>
    <w:rsid w:val="008A127A"/>
    <w:rsid w:val="008A472F"/>
    <w:rsid w:val="008B3D6F"/>
    <w:rsid w:val="008C72EC"/>
    <w:rsid w:val="008D5BE8"/>
    <w:rsid w:val="008D70A1"/>
    <w:rsid w:val="008D7ED4"/>
    <w:rsid w:val="008E2CF3"/>
    <w:rsid w:val="008E3B8D"/>
    <w:rsid w:val="00904825"/>
    <w:rsid w:val="0092066D"/>
    <w:rsid w:val="009234EA"/>
    <w:rsid w:val="009259F8"/>
    <w:rsid w:val="0093159F"/>
    <w:rsid w:val="00942748"/>
    <w:rsid w:val="00961A8D"/>
    <w:rsid w:val="009620F6"/>
    <w:rsid w:val="00963ED2"/>
    <w:rsid w:val="00964486"/>
    <w:rsid w:val="009644E6"/>
    <w:rsid w:val="00970427"/>
    <w:rsid w:val="00970F8C"/>
    <w:rsid w:val="00974FDC"/>
    <w:rsid w:val="0098134B"/>
    <w:rsid w:val="0098204D"/>
    <w:rsid w:val="0098390E"/>
    <w:rsid w:val="0098616D"/>
    <w:rsid w:val="009948C7"/>
    <w:rsid w:val="009A64D0"/>
    <w:rsid w:val="009B1891"/>
    <w:rsid w:val="009B19EC"/>
    <w:rsid w:val="009C0121"/>
    <w:rsid w:val="009C3609"/>
    <w:rsid w:val="009C758C"/>
    <w:rsid w:val="009D3A8F"/>
    <w:rsid w:val="009D6E55"/>
    <w:rsid w:val="009E212B"/>
    <w:rsid w:val="009E39EE"/>
    <w:rsid w:val="009E6921"/>
    <w:rsid w:val="009F4580"/>
    <w:rsid w:val="00A067D8"/>
    <w:rsid w:val="00A21AE1"/>
    <w:rsid w:val="00A2763F"/>
    <w:rsid w:val="00A35DA2"/>
    <w:rsid w:val="00A376EF"/>
    <w:rsid w:val="00A44B61"/>
    <w:rsid w:val="00A47DB1"/>
    <w:rsid w:val="00A500DC"/>
    <w:rsid w:val="00A5366F"/>
    <w:rsid w:val="00A5541C"/>
    <w:rsid w:val="00A55508"/>
    <w:rsid w:val="00A63E95"/>
    <w:rsid w:val="00A67FB4"/>
    <w:rsid w:val="00A7455D"/>
    <w:rsid w:val="00A76808"/>
    <w:rsid w:val="00A83230"/>
    <w:rsid w:val="00A86418"/>
    <w:rsid w:val="00A87CFA"/>
    <w:rsid w:val="00A9009E"/>
    <w:rsid w:val="00A97344"/>
    <w:rsid w:val="00AA0E71"/>
    <w:rsid w:val="00AA40AD"/>
    <w:rsid w:val="00AA61E1"/>
    <w:rsid w:val="00AB02B2"/>
    <w:rsid w:val="00AB669A"/>
    <w:rsid w:val="00AC0D24"/>
    <w:rsid w:val="00AC2297"/>
    <w:rsid w:val="00AC250F"/>
    <w:rsid w:val="00AC2553"/>
    <w:rsid w:val="00AC602B"/>
    <w:rsid w:val="00AD072D"/>
    <w:rsid w:val="00AD5EE4"/>
    <w:rsid w:val="00AE051B"/>
    <w:rsid w:val="00AE10BC"/>
    <w:rsid w:val="00AF11B2"/>
    <w:rsid w:val="00B007C5"/>
    <w:rsid w:val="00B0288A"/>
    <w:rsid w:val="00B046E5"/>
    <w:rsid w:val="00B04AED"/>
    <w:rsid w:val="00B077E1"/>
    <w:rsid w:val="00B17535"/>
    <w:rsid w:val="00B21AC1"/>
    <w:rsid w:val="00B232D5"/>
    <w:rsid w:val="00B37070"/>
    <w:rsid w:val="00B57EF0"/>
    <w:rsid w:val="00B65194"/>
    <w:rsid w:val="00B74C32"/>
    <w:rsid w:val="00B77F5E"/>
    <w:rsid w:val="00B84CBE"/>
    <w:rsid w:val="00B96966"/>
    <w:rsid w:val="00BA7047"/>
    <w:rsid w:val="00BA7AB8"/>
    <w:rsid w:val="00BC27EA"/>
    <w:rsid w:val="00BC5D11"/>
    <w:rsid w:val="00BE1DE8"/>
    <w:rsid w:val="00BE779B"/>
    <w:rsid w:val="00BF012E"/>
    <w:rsid w:val="00BF6005"/>
    <w:rsid w:val="00BF6B4D"/>
    <w:rsid w:val="00C03756"/>
    <w:rsid w:val="00C05B2B"/>
    <w:rsid w:val="00C16E3E"/>
    <w:rsid w:val="00C24E33"/>
    <w:rsid w:val="00C25490"/>
    <w:rsid w:val="00C25EB3"/>
    <w:rsid w:val="00C26001"/>
    <w:rsid w:val="00C30EC7"/>
    <w:rsid w:val="00C31417"/>
    <w:rsid w:val="00C3331C"/>
    <w:rsid w:val="00C37F0F"/>
    <w:rsid w:val="00C4090A"/>
    <w:rsid w:val="00C41B40"/>
    <w:rsid w:val="00C44758"/>
    <w:rsid w:val="00C55C90"/>
    <w:rsid w:val="00C65A8B"/>
    <w:rsid w:val="00C66F49"/>
    <w:rsid w:val="00C70AEE"/>
    <w:rsid w:val="00C866CC"/>
    <w:rsid w:val="00C86937"/>
    <w:rsid w:val="00C877B4"/>
    <w:rsid w:val="00C87AC9"/>
    <w:rsid w:val="00C94053"/>
    <w:rsid w:val="00C94D10"/>
    <w:rsid w:val="00C9664D"/>
    <w:rsid w:val="00C973AF"/>
    <w:rsid w:val="00CA396A"/>
    <w:rsid w:val="00CB35EE"/>
    <w:rsid w:val="00CB7697"/>
    <w:rsid w:val="00CB7F76"/>
    <w:rsid w:val="00CC17B7"/>
    <w:rsid w:val="00CC4A79"/>
    <w:rsid w:val="00CF375D"/>
    <w:rsid w:val="00CF3FFC"/>
    <w:rsid w:val="00CF4512"/>
    <w:rsid w:val="00D045E0"/>
    <w:rsid w:val="00D05D9D"/>
    <w:rsid w:val="00D14768"/>
    <w:rsid w:val="00D1552B"/>
    <w:rsid w:val="00D2113D"/>
    <w:rsid w:val="00D21B07"/>
    <w:rsid w:val="00D32827"/>
    <w:rsid w:val="00D375DE"/>
    <w:rsid w:val="00D43789"/>
    <w:rsid w:val="00D51A00"/>
    <w:rsid w:val="00D5497B"/>
    <w:rsid w:val="00D66D4E"/>
    <w:rsid w:val="00D67DF3"/>
    <w:rsid w:val="00D81496"/>
    <w:rsid w:val="00D81BF8"/>
    <w:rsid w:val="00D82FB1"/>
    <w:rsid w:val="00D84E93"/>
    <w:rsid w:val="00D84E99"/>
    <w:rsid w:val="00D962FA"/>
    <w:rsid w:val="00DA17DB"/>
    <w:rsid w:val="00DB32C8"/>
    <w:rsid w:val="00DB6865"/>
    <w:rsid w:val="00DD4F94"/>
    <w:rsid w:val="00DD6848"/>
    <w:rsid w:val="00DD6F02"/>
    <w:rsid w:val="00DD7E33"/>
    <w:rsid w:val="00DE3330"/>
    <w:rsid w:val="00DE6271"/>
    <w:rsid w:val="00DF22A8"/>
    <w:rsid w:val="00DF32B5"/>
    <w:rsid w:val="00DF6F6A"/>
    <w:rsid w:val="00DF7138"/>
    <w:rsid w:val="00E018BC"/>
    <w:rsid w:val="00E026C9"/>
    <w:rsid w:val="00E02A3F"/>
    <w:rsid w:val="00E07CC3"/>
    <w:rsid w:val="00E104C8"/>
    <w:rsid w:val="00E1337C"/>
    <w:rsid w:val="00E14AD4"/>
    <w:rsid w:val="00E24DE1"/>
    <w:rsid w:val="00E25D2F"/>
    <w:rsid w:val="00E2712A"/>
    <w:rsid w:val="00E31704"/>
    <w:rsid w:val="00E3406D"/>
    <w:rsid w:val="00E41990"/>
    <w:rsid w:val="00E42210"/>
    <w:rsid w:val="00E4289E"/>
    <w:rsid w:val="00E44CBF"/>
    <w:rsid w:val="00E47286"/>
    <w:rsid w:val="00E5026C"/>
    <w:rsid w:val="00E51D8D"/>
    <w:rsid w:val="00E531D1"/>
    <w:rsid w:val="00E64078"/>
    <w:rsid w:val="00E675B8"/>
    <w:rsid w:val="00E91914"/>
    <w:rsid w:val="00E938D0"/>
    <w:rsid w:val="00EA1347"/>
    <w:rsid w:val="00EA7747"/>
    <w:rsid w:val="00EB291D"/>
    <w:rsid w:val="00EB3734"/>
    <w:rsid w:val="00EB5EE4"/>
    <w:rsid w:val="00EB6334"/>
    <w:rsid w:val="00EC0963"/>
    <w:rsid w:val="00EC289D"/>
    <w:rsid w:val="00EC2C22"/>
    <w:rsid w:val="00EE0146"/>
    <w:rsid w:val="00EE365D"/>
    <w:rsid w:val="00EE59D0"/>
    <w:rsid w:val="00EF78F4"/>
    <w:rsid w:val="00EF7D2E"/>
    <w:rsid w:val="00F01DD5"/>
    <w:rsid w:val="00F02CAE"/>
    <w:rsid w:val="00F05EF4"/>
    <w:rsid w:val="00F1448E"/>
    <w:rsid w:val="00F33275"/>
    <w:rsid w:val="00F342BF"/>
    <w:rsid w:val="00F351D7"/>
    <w:rsid w:val="00F35889"/>
    <w:rsid w:val="00F42413"/>
    <w:rsid w:val="00F50692"/>
    <w:rsid w:val="00F55503"/>
    <w:rsid w:val="00F55E04"/>
    <w:rsid w:val="00F57824"/>
    <w:rsid w:val="00F81BA2"/>
    <w:rsid w:val="00F858CA"/>
    <w:rsid w:val="00F92281"/>
    <w:rsid w:val="00F97217"/>
    <w:rsid w:val="00F976A2"/>
    <w:rsid w:val="00FA0823"/>
    <w:rsid w:val="00FB2443"/>
    <w:rsid w:val="00FB38BE"/>
    <w:rsid w:val="00FB6E90"/>
    <w:rsid w:val="00FC3980"/>
    <w:rsid w:val="00FC7FED"/>
    <w:rsid w:val="00FD0801"/>
    <w:rsid w:val="00FD21F7"/>
    <w:rsid w:val="00FE0B05"/>
    <w:rsid w:val="00FE4112"/>
    <w:rsid w:val="00FF25F4"/>
    <w:rsid w:val="00FF3FD5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B029F6"/>
  <w15:docId w15:val="{8089D745-0ED2-4E8B-8980-7290F033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D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WW8Num3z0">
    <w:name w:val="WW8Num3z0"/>
    <w:rPr>
      <w:b/>
    </w:rPr>
  </w:style>
  <w:style w:type="character" w:customStyle="1" w:styleId="22">
    <w:name w:val="Основной шрифт абзаца2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8"/>
      <w:szCs w:val="20"/>
    </w:rPr>
  </w:style>
  <w:style w:type="paragraph" w:styleId="a8">
    <w:name w:val="List"/>
    <w:basedOn w:val="a6"/>
    <w:rPr>
      <w:rFonts w:cs="Tahoma"/>
    </w:rPr>
  </w:style>
  <w:style w:type="paragraph" w:styleId="a9">
    <w:name w:val="caption"/>
    <w:basedOn w:val="a"/>
    <w:next w:val="aa"/>
    <w:qFormat/>
    <w:pPr>
      <w:jc w:val="center"/>
    </w:pPr>
    <w:rPr>
      <w:szCs w:val="20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link w:val="ac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b/>
      <w:sz w:val="28"/>
      <w:szCs w:val="20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pPr>
      <w:ind w:firstLine="708"/>
      <w:jc w:val="both"/>
    </w:pPr>
    <w:rPr>
      <w:i/>
      <w:iCs/>
      <w:sz w:val="28"/>
      <w:szCs w:val="27"/>
      <w:u w:val="single"/>
    </w:rPr>
  </w:style>
  <w:style w:type="paragraph" w:customStyle="1" w:styleId="211">
    <w:name w:val="Основной текст 21"/>
    <w:basedOn w:val="a"/>
    <w:pPr>
      <w:ind w:right="42"/>
      <w:jc w:val="both"/>
    </w:pPr>
    <w:rPr>
      <w:sz w:val="28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311">
    <w:name w:val="Основной текст 31"/>
    <w:basedOn w:val="a"/>
    <w:pPr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pPr>
      <w:suppressAutoHyphens/>
      <w:ind w:right="19772"/>
    </w:pPr>
    <w:rPr>
      <w:rFonts w:ascii="Courier New" w:eastAsia="Arial" w:hAnsi="Courier New"/>
      <w:lang w:eastAsia="zh-CN"/>
    </w:rPr>
  </w:style>
  <w:style w:type="paragraph" w:styleId="aa">
    <w:name w:val="Subtitle"/>
    <w:basedOn w:val="a"/>
    <w:next w:val="a6"/>
    <w:link w:val="af1"/>
    <w:qFormat/>
    <w:pPr>
      <w:jc w:val="center"/>
    </w:pPr>
    <w:rPr>
      <w:szCs w:val="20"/>
    </w:rPr>
  </w:style>
  <w:style w:type="paragraph" w:customStyle="1" w:styleId="af2">
    <w:name w:val="Знак"/>
    <w:basedOn w:val="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7">
    <w:name w:val="Знак1"/>
    <w:basedOn w:val="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3">
    <w:name w:val="Balloon Text"/>
    <w:basedOn w:val="a"/>
    <w:link w:val="af4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pPr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25">
    <w:name w:val="Знак2 Знак Знак Знак"/>
    <w:basedOn w:val="a"/>
    <w:pPr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numbering" w:customStyle="1" w:styleId="10">
    <w:name w:val="Стиль1"/>
    <w:rsid w:val="00C05B2B"/>
    <w:pPr>
      <w:numPr>
        <w:numId w:val="7"/>
      </w:numPr>
    </w:pPr>
  </w:style>
  <w:style w:type="numbering" w:customStyle="1" w:styleId="20">
    <w:name w:val="Стиль2"/>
    <w:rsid w:val="00FF25F4"/>
    <w:pPr>
      <w:numPr>
        <w:numId w:val="12"/>
      </w:numPr>
    </w:pPr>
  </w:style>
  <w:style w:type="numbering" w:customStyle="1" w:styleId="30">
    <w:name w:val="Стиль3"/>
    <w:rsid w:val="00FF25F4"/>
    <w:pPr>
      <w:numPr>
        <w:numId w:val="14"/>
      </w:numPr>
    </w:pPr>
  </w:style>
  <w:style w:type="character" w:styleId="af8">
    <w:name w:val="annotation reference"/>
    <w:uiPriority w:val="99"/>
    <w:unhideWhenUsed/>
    <w:rsid w:val="001B2CB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B2CB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1B2CB6"/>
  </w:style>
  <w:style w:type="paragraph" w:styleId="afb">
    <w:name w:val="List Paragraph"/>
    <w:basedOn w:val="a"/>
    <w:uiPriority w:val="1"/>
    <w:qFormat/>
    <w:rsid w:val="0093159F"/>
    <w:pPr>
      <w:widowControl w:val="0"/>
      <w:suppressAutoHyphens w:val="0"/>
      <w:autoSpaceDE w:val="0"/>
      <w:autoSpaceDN w:val="0"/>
      <w:spacing w:before="121"/>
      <w:ind w:left="102" w:firstLine="719"/>
      <w:jc w:val="both"/>
    </w:pPr>
    <w:rPr>
      <w:sz w:val="22"/>
      <w:szCs w:val="22"/>
      <w:lang w:eastAsia="en-US"/>
    </w:rPr>
  </w:style>
  <w:style w:type="paragraph" w:styleId="afc">
    <w:name w:val="No Spacing"/>
    <w:uiPriority w:val="1"/>
    <w:qFormat/>
    <w:rsid w:val="007D191A"/>
    <w:rPr>
      <w:rFonts w:eastAsia="Calibri"/>
      <w:sz w:val="24"/>
      <w:szCs w:val="24"/>
      <w:lang w:eastAsia="en-US"/>
    </w:rPr>
  </w:style>
  <w:style w:type="character" w:customStyle="1" w:styleId="11">
    <w:name w:val="Заголовок 1 Знак"/>
    <w:basedOn w:val="a0"/>
    <w:link w:val="1"/>
    <w:rsid w:val="00C16E3E"/>
    <w:rPr>
      <w:b/>
      <w:bCs/>
      <w:sz w:val="18"/>
      <w:szCs w:val="24"/>
      <w:lang w:eastAsia="zh-CN"/>
    </w:rPr>
  </w:style>
  <w:style w:type="character" w:customStyle="1" w:styleId="21">
    <w:name w:val="Заголовок 2 Знак"/>
    <w:basedOn w:val="a0"/>
    <w:link w:val="2"/>
    <w:rsid w:val="00C16E3E"/>
    <w:rPr>
      <w:sz w:val="28"/>
      <w:lang w:eastAsia="zh-CN"/>
    </w:rPr>
  </w:style>
  <w:style w:type="character" w:customStyle="1" w:styleId="31">
    <w:name w:val="Заголовок 3 Знак"/>
    <w:basedOn w:val="a0"/>
    <w:link w:val="3"/>
    <w:rsid w:val="00C16E3E"/>
    <w:rPr>
      <w:sz w:val="28"/>
      <w:lang w:eastAsia="zh-CN"/>
    </w:rPr>
  </w:style>
  <w:style w:type="character" w:customStyle="1" w:styleId="40">
    <w:name w:val="Заголовок 4 Знак"/>
    <w:basedOn w:val="a0"/>
    <w:link w:val="4"/>
    <w:rsid w:val="00C16E3E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16E3E"/>
    <w:rPr>
      <w:b/>
      <w:bCs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16E3E"/>
    <w:rPr>
      <w:b/>
      <w:sz w:val="26"/>
      <w:lang w:eastAsia="zh-CN"/>
    </w:rPr>
  </w:style>
  <w:style w:type="paragraph" w:styleId="afd">
    <w:name w:val="Title"/>
    <w:basedOn w:val="a"/>
    <w:next w:val="a6"/>
    <w:link w:val="afe"/>
    <w:rsid w:val="00C16E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e">
    <w:name w:val="Заголовок Знак"/>
    <w:basedOn w:val="a0"/>
    <w:link w:val="afd"/>
    <w:rsid w:val="00C16E3E"/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C16E3E"/>
    <w:rPr>
      <w:sz w:val="28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C16E3E"/>
    <w:rPr>
      <w:sz w:val="28"/>
      <w:lang w:eastAsia="zh-CN"/>
    </w:rPr>
  </w:style>
  <w:style w:type="character" w:customStyle="1" w:styleId="ae">
    <w:name w:val="Верхний колонтитул Знак"/>
    <w:basedOn w:val="a0"/>
    <w:link w:val="ad"/>
    <w:rsid w:val="00C16E3E"/>
    <w:rPr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C16E3E"/>
    <w:rPr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a"/>
    <w:rsid w:val="00C16E3E"/>
    <w:rPr>
      <w:sz w:val="24"/>
      <w:lang w:eastAsia="zh-CN"/>
    </w:rPr>
  </w:style>
  <w:style w:type="paragraph" w:customStyle="1" w:styleId="aff">
    <w:name w:val="Знак"/>
    <w:basedOn w:val="a"/>
    <w:rsid w:val="00C16E3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8">
    <w:name w:val="Знак1"/>
    <w:basedOn w:val="a"/>
    <w:rsid w:val="00C16E3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af4">
    <w:name w:val="Текст выноски Знак"/>
    <w:basedOn w:val="a0"/>
    <w:link w:val="af3"/>
    <w:rsid w:val="00C16E3E"/>
    <w:rPr>
      <w:rFonts w:ascii="Tahoma" w:hAnsi="Tahoma" w:cs="Tahoma"/>
      <w:sz w:val="16"/>
      <w:szCs w:val="16"/>
      <w:lang w:eastAsia="zh-CN"/>
    </w:rPr>
  </w:style>
  <w:style w:type="paragraph" w:customStyle="1" w:styleId="26">
    <w:name w:val="Знак2 Знак Знак Знак"/>
    <w:basedOn w:val="a"/>
    <w:rsid w:val="00C16E3E"/>
    <w:pPr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9B17-72AB-4922-A325-FFE30B15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6632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44347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Юрьевна Усачева</dc:creator>
  <cp:lastModifiedBy>Jurdept</cp:lastModifiedBy>
  <cp:revision>9</cp:revision>
  <cp:lastPrinted>2020-12-25T11:15:00Z</cp:lastPrinted>
  <dcterms:created xsi:type="dcterms:W3CDTF">2020-12-25T12:39:00Z</dcterms:created>
  <dcterms:modified xsi:type="dcterms:W3CDTF">2020-12-29T13:17:00Z</dcterms:modified>
</cp:coreProperties>
</file>